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4D43" w:rsidRPr="00FC1E4A" w:rsidRDefault="00D34D43" w:rsidP="00D34D43">
      <w:pPr>
        <w:pStyle w:val="Balk6"/>
        <w:spacing w:line="240" w:lineRule="auto"/>
        <w:ind w:firstLine="0"/>
        <w:jc w:val="center"/>
      </w:pPr>
      <w:bookmarkStart w:id="0" w:name="_Söz.Ek-2:_Teknik_Şartname_(İş_Tanım"/>
      <w:bookmarkStart w:id="1" w:name="_Toc233021555"/>
      <w:bookmarkStart w:id="2" w:name="_GoBack"/>
      <w:bookmarkEnd w:id="0"/>
      <w:bookmarkEnd w:id="2"/>
      <w:r w:rsidRPr="00FC1E4A">
        <w:t>Söz.</w:t>
      </w:r>
      <w:r>
        <w:t xml:space="preserve"> </w:t>
      </w:r>
      <w:r w:rsidRPr="00FC1E4A">
        <w:t>Ek-2: Teknik Şartname (İş Tanımı)</w:t>
      </w:r>
      <w:bookmarkEnd w:id="1"/>
      <w:r w:rsidRPr="00FC1E4A">
        <w:t xml:space="preserve"> </w:t>
      </w:r>
    </w:p>
    <w:p w:rsidR="00D34D43" w:rsidRPr="007C40DC" w:rsidRDefault="00D34D43" w:rsidP="00D34D43">
      <w:pPr>
        <w:spacing w:after="120"/>
        <w:jc w:val="both"/>
        <w:rPr>
          <w:sz w:val="20"/>
          <w:szCs w:val="20"/>
          <w:highlight w:val="lightGray"/>
        </w:rPr>
      </w:pPr>
      <w:proofErr w:type="gramStart"/>
      <w:r w:rsidRPr="007C40DC">
        <w:rPr>
          <w:color w:val="000000"/>
          <w:sz w:val="20"/>
          <w:szCs w:val="20"/>
          <w:highlight w:val="lightGray"/>
        </w:rPr>
        <w:t>[</w:t>
      </w:r>
      <w:proofErr w:type="gramEnd"/>
      <w:r w:rsidRPr="007C40DC">
        <w:rPr>
          <w:sz w:val="20"/>
          <w:szCs w:val="20"/>
          <w:highlight w:val="lightGray"/>
        </w:rPr>
        <w:t xml:space="preserve">Teknik şartnamenin (iş tanımının) amacı, yürütülecek proje kapsamında gerçekleştirilecek faaliyetleri ve yapılacak işleri net bir şekilde tanımlamak, teklif verme aşamasında yüklenicilere verecekleri teklifin mahiyeti hakkında bilgi vermek, teklifçileri yönlendirmek ve proje uygulaması esnasında yüklenicinin başvuracağı referansı olarak hizmet etmektir. Teknik Şartname, ihale dosyasına </w:t>
      </w:r>
      <w:proofErr w:type="gramStart"/>
      <w:r w:rsidRPr="007C40DC">
        <w:rPr>
          <w:sz w:val="20"/>
          <w:szCs w:val="20"/>
          <w:highlight w:val="lightGray"/>
        </w:rPr>
        <w:t>dahil</w:t>
      </w:r>
      <w:proofErr w:type="gramEnd"/>
      <w:r w:rsidRPr="007C40DC">
        <w:rPr>
          <w:sz w:val="20"/>
          <w:szCs w:val="20"/>
          <w:highlight w:val="lightGray"/>
        </w:rPr>
        <w:t xml:space="preserve"> edilir ve ihale sonucunda imzalanan sözleşmenin ayrılmaz bir parçası olur.</w:t>
      </w:r>
    </w:p>
    <w:p w:rsidR="00D34D43" w:rsidRPr="007C40DC" w:rsidRDefault="00D34D43" w:rsidP="00D34D43">
      <w:pPr>
        <w:overflowPunct w:val="0"/>
        <w:autoSpaceDE w:val="0"/>
        <w:autoSpaceDN w:val="0"/>
        <w:adjustRightInd w:val="0"/>
        <w:spacing w:after="120"/>
        <w:jc w:val="both"/>
        <w:textAlignment w:val="baseline"/>
        <w:rPr>
          <w:b/>
          <w:color w:val="000000"/>
        </w:rPr>
      </w:pPr>
      <w:r w:rsidRPr="007C40DC">
        <w:rPr>
          <w:sz w:val="20"/>
          <w:szCs w:val="20"/>
          <w:highlight w:val="lightGray"/>
        </w:rPr>
        <w:t xml:space="preserve">Teknik Şartnamenin tam olarak hazırlanması, projenin nihai başarısı için çok önemlidir. Düzgün bir şekilde hazırlanmış Teknik Şartname projenin doğru bir biçimde tasarlanmasını, çalışmanın öngörülen takvim </w:t>
      </w:r>
      <w:proofErr w:type="gramStart"/>
      <w:r w:rsidRPr="007C40DC">
        <w:rPr>
          <w:sz w:val="20"/>
          <w:szCs w:val="20"/>
          <w:highlight w:val="lightGray"/>
        </w:rPr>
        <w:t>dahilinde</w:t>
      </w:r>
      <w:proofErr w:type="gramEnd"/>
      <w:r w:rsidRPr="007C40DC">
        <w:rPr>
          <w:sz w:val="20"/>
          <w:szCs w:val="20"/>
          <w:highlight w:val="lightGray"/>
        </w:rPr>
        <w:t xml:space="preserve"> yapılmasını ve kaynakların israf edilmemesini sağlar.]</w:t>
      </w:r>
      <w:r w:rsidRPr="007C40DC">
        <w:t xml:space="preserve"> </w:t>
      </w:r>
    </w:p>
    <w:p w:rsidR="00D34D43" w:rsidRPr="001D4F4E" w:rsidRDefault="00D34D43" w:rsidP="00D34D43">
      <w:pPr>
        <w:pageBreakBefore/>
        <w:jc w:val="center"/>
        <w:rPr>
          <w:b/>
        </w:rPr>
      </w:pPr>
      <w:r w:rsidRPr="001D4F4E">
        <w:rPr>
          <w:b/>
        </w:rPr>
        <w:lastRenderedPageBreak/>
        <w:t xml:space="preserve">TEKNİK ŞARTNAME STANDART FORMU   </w:t>
      </w:r>
      <w:proofErr w:type="gramStart"/>
      <w:r w:rsidRPr="001D4F4E">
        <w:rPr>
          <w:b/>
        </w:rPr>
        <w:t>(</w:t>
      </w:r>
      <w:proofErr w:type="gramEnd"/>
      <w:r w:rsidRPr="001D4F4E">
        <w:rPr>
          <w:b/>
        </w:rPr>
        <w:t>Söz</w:t>
      </w:r>
      <w:r>
        <w:rPr>
          <w:b/>
        </w:rPr>
        <w:t xml:space="preserve">. </w:t>
      </w:r>
      <w:r w:rsidRPr="001D4F4E">
        <w:rPr>
          <w:b/>
        </w:rPr>
        <w:t>EK:2b</w:t>
      </w:r>
      <w:proofErr w:type="gramStart"/>
      <w:r w:rsidRPr="001D4F4E">
        <w:rPr>
          <w:b/>
        </w:rPr>
        <w:t>)</w:t>
      </w:r>
      <w:proofErr w:type="gramEnd"/>
    </w:p>
    <w:p w:rsidR="00D34D43" w:rsidRPr="007C40DC" w:rsidRDefault="00D34D43" w:rsidP="00D34D43">
      <w:pPr>
        <w:spacing w:before="120" w:after="120"/>
        <w:jc w:val="center"/>
        <w:rPr>
          <w:sz w:val="20"/>
          <w:szCs w:val="20"/>
        </w:rPr>
      </w:pPr>
      <w:r w:rsidRPr="007C40DC">
        <w:rPr>
          <w:sz w:val="20"/>
          <w:szCs w:val="20"/>
          <w:highlight w:val="lightGray"/>
        </w:rPr>
        <w:t>(Mal Alımı ihaleleri için)</w:t>
      </w:r>
    </w:p>
    <w:p w:rsidR="00D34D43" w:rsidRPr="007C40DC" w:rsidRDefault="00D34D43" w:rsidP="00D34D43">
      <w:pPr>
        <w:spacing w:before="120" w:after="120"/>
        <w:ind w:firstLine="720"/>
        <w:rPr>
          <w:b/>
          <w:sz w:val="20"/>
          <w:szCs w:val="20"/>
        </w:rPr>
      </w:pPr>
    </w:p>
    <w:p w:rsidR="00D34D43" w:rsidRPr="007C40DC" w:rsidRDefault="00D34D43" w:rsidP="00D34D43">
      <w:pPr>
        <w:spacing w:before="120" w:after="120"/>
        <w:jc w:val="both"/>
        <w:rPr>
          <w:sz w:val="20"/>
          <w:szCs w:val="20"/>
        </w:rPr>
      </w:pPr>
      <w:proofErr w:type="gramStart"/>
      <w:r w:rsidRPr="007C40DC">
        <w:rPr>
          <w:sz w:val="20"/>
          <w:szCs w:val="20"/>
          <w:highlight w:val="lightGray"/>
        </w:rPr>
        <w:t>[</w:t>
      </w:r>
      <w:proofErr w:type="gramEnd"/>
      <w:r w:rsidRPr="007C40DC">
        <w:rPr>
          <w:sz w:val="20"/>
          <w:szCs w:val="20"/>
          <w:highlight w:val="lightGray"/>
        </w:rPr>
        <w:t>Sözleşme Makamı mal alımı kapsamında tedarik etmek istediği mallarda arayacağı; özellikleri, standart ve kalite seviyelerini, montaj ve bakım onarım hizmetlerini vb</w:t>
      </w:r>
      <w:r w:rsidR="008F3788">
        <w:rPr>
          <w:sz w:val="20"/>
          <w:szCs w:val="20"/>
          <w:highlight w:val="lightGray"/>
        </w:rPr>
        <w:t>.</w:t>
      </w:r>
      <w:r w:rsidRPr="007C40DC">
        <w:rPr>
          <w:sz w:val="20"/>
          <w:szCs w:val="20"/>
          <w:highlight w:val="lightGray"/>
        </w:rPr>
        <w:t xml:space="preserve"> hususları ihaleye çıkmadan önce hazırlayacağı Teknik Şartnamede detaylı olarak izah edecektir. Aşağıdaki bölümlerden işin niteliğine uygun olanları doldurulacak, gerek duyulursa ilave maddeler eklenebilecektir.</w:t>
      </w:r>
      <w:proofErr w:type="gramStart"/>
      <w:r w:rsidRPr="007C40DC">
        <w:rPr>
          <w:sz w:val="20"/>
          <w:szCs w:val="20"/>
          <w:highlight w:val="lightGray"/>
        </w:rPr>
        <w:t>]</w:t>
      </w:r>
      <w:proofErr w:type="gramEnd"/>
    </w:p>
    <w:p w:rsidR="00D34D43" w:rsidRPr="007C40DC" w:rsidRDefault="00D34D43" w:rsidP="00D34D43">
      <w:pPr>
        <w:spacing w:before="120" w:after="120"/>
      </w:pPr>
      <w:r w:rsidRPr="007C40DC">
        <w:rPr>
          <w:b/>
        </w:rPr>
        <w:t>Sözleşme başlığı</w:t>
      </w:r>
      <w:r w:rsidRPr="007C40DC">
        <w:rPr>
          <w:b/>
        </w:rPr>
        <w:tab/>
        <w:t>:</w:t>
      </w:r>
      <w:r w:rsidR="00934DC0">
        <w:t xml:space="preserve"> TR62/14/KIRAP/0010</w:t>
      </w:r>
    </w:p>
    <w:p w:rsidR="00D34D43" w:rsidRPr="007C40DC" w:rsidRDefault="00D34D43" w:rsidP="00D34D43">
      <w:pPr>
        <w:spacing w:before="120" w:after="120"/>
      </w:pPr>
      <w:r w:rsidRPr="007C40DC">
        <w:rPr>
          <w:b/>
        </w:rPr>
        <w:t>Yayın Referansı</w:t>
      </w:r>
      <w:r w:rsidRPr="007C40DC">
        <w:rPr>
          <w:b/>
        </w:rPr>
        <w:tab/>
        <w:t>:</w:t>
      </w:r>
      <w:r w:rsidR="00934DC0">
        <w:t xml:space="preserve"> Aydınlık Çadırlar Mutlu İnsanlar</w:t>
      </w:r>
    </w:p>
    <w:p w:rsidR="00D34D43" w:rsidRPr="007C40DC" w:rsidRDefault="00D34D43" w:rsidP="00D34D43">
      <w:pPr>
        <w:spacing w:before="120" w:after="120"/>
      </w:pPr>
      <w:r w:rsidRPr="007C40DC">
        <w:t>1. Genel Tanım</w:t>
      </w:r>
    </w:p>
    <w:p w:rsidR="00D34D43" w:rsidRPr="007C40DC" w:rsidRDefault="00934DC0" w:rsidP="00D34D43">
      <w:pPr>
        <w:spacing w:before="120" w:after="120"/>
      </w:pPr>
      <w:proofErr w:type="gramStart"/>
      <w:r>
        <w:t xml:space="preserve">Adana İlinde kültürel, yöresel ve ekonomik bir yere sahip göçer küçükbaş hayvancılık yaparak geçimini sağlayan ailelerin yaşam standartlarının yükseltilmesinin, coğrafi şartlara uygun hayvancılık faaliyetlerinin cazibesini artırarak bu faaliyetlerin sürdürülebilirliğinin sağlanmasına ve geliştirilmesine; göçer ailelerin elde ettikleri hayvansal ürünlerin kalitesinin ve veriminin artırılması konusunda bilinçlendirilmeleri yolu ile elde ettikleri ürünlerin satış ve pazarlamasının artırılarak bölge içinde </w:t>
      </w:r>
      <w:proofErr w:type="spellStart"/>
      <w:r>
        <w:t>sosyo</w:t>
      </w:r>
      <w:proofErr w:type="spellEnd"/>
      <w:r>
        <w:t xml:space="preserve"> ekonomik gelişmişlik farklarının azaltılmasına katkıda bulunmaktır.  </w:t>
      </w:r>
      <w:proofErr w:type="gramEnd"/>
    </w:p>
    <w:p w:rsidR="00D34D43" w:rsidRPr="007C40DC" w:rsidRDefault="00D34D43" w:rsidP="00D34D43">
      <w:pPr>
        <w:spacing w:before="120" w:after="120"/>
        <w:ind w:hanging="33"/>
      </w:pPr>
      <w:r w:rsidRPr="007C40DC">
        <w:t>2. Tedarik Edilecek Mallar, Teknik Özellikleri ve Miktarı</w:t>
      </w: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71"/>
        <w:gridCol w:w="1208"/>
      </w:tblGrid>
      <w:tr w:rsidR="00D34D43" w:rsidRPr="007C40DC" w:rsidTr="00620D1A">
        <w:trPr>
          <w:cantSplit/>
          <w:trHeight w:val="274"/>
          <w:tblHeader/>
        </w:trPr>
        <w:tc>
          <w:tcPr>
            <w:tcW w:w="709" w:type="dxa"/>
            <w:shd w:val="pct5" w:color="auto" w:fill="FFFFFF"/>
          </w:tcPr>
          <w:p w:rsidR="00D34D43" w:rsidRPr="007C40DC" w:rsidRDefault="00D34D43" w:rsidP="00E3127E">
            <w:pPr>
              <w:spacing w:before="120" w:after="120"/>
              <w:jc w:val="center"/>
              <w:rPr>
                <w:b/>
              </w:rPr>
            </w:pPr>
            <w:r w:rsidRPr="007C40DC">
              <w:rPr>
                <w:b/>
              </w:rPr>
              <w:t>A</w:t>
            </w:r>
          </w:p>
        </w:tc>
        <w:tc>
          <w:tcPr>
            <w:tcW w:w="7371" w:type="dxa"/>
            <w:shd w:val="pct5" w:color="auto" w:fill="FFFFFF"/>
          </w:tcPr>
          <w:p w:rsidR="00D34D43" w:rsidRPr="007C40DC" w:rsidRDefault="00D34D43" w:rsidP="00E3127E">
            <w:pPr>
              <w:spacing w:before="120" w:after="120"/>
              <w:jc w:val="center"/>
              <w:rPr>
                <w:b/>
              </w:rPr>
            </w:pPr>
            <w:r w:rsidRPr="007C40DC">
              <w:rPr>
                <w:b/>
              </w:rPr>
              <w:t>B</w:t>
            </w:r>
          </w:p>
        </w:tc>
        <w:tc>
          <w:tcPr>
            <w:tcW w:w="1208" w:type="dxa"/>
            <w:shd w:val="pct5" w:color="auto" w:fill="FFFFFF"/>
          </w:tcPr>
          <w:p w:rsidR="00D34D43" w:rsidRPr="007C40DC" w:rsidRDefault="00D34D43" w:rsidP="00E3127E">
            <w:pPr>
              <w:spacing w:before="120" w:after="120"/>
              <w:jc w:val="center"/>
              <w:rPr>
                <w:b/>
              </w:rPr>
            </w:pPr>
            <w:r w:rsidRPr="007C40DC">
              <w:rPr>
                <w:b/>
              </w:rPr>
              <w:t>C</w:t>
            </w:r>
          </w:p>
        </w:tc>
      </w:tr>
      <w:tr w:rsidR="00D34D43" w:rsidRPr="007C40DC" w:rsidTr="00620D1A">
        <w:trPr>
          <w:cantSplit/>
          <w:trHeight w:val="274"/>
          <w:tblHeader/>
        </w:trPr>
        <w:tc>
          <w:tcPr>
            <w:tcW w:w="709" w:type="dxa"/>
            <w:shd w:val="pct5" w:color="auto" w:fill="FFFFFF"/>
          </w:tcPr>
          <w:p w:rsidR="00D34D43" w:rsidRPr="007C40DC" w:rsidRDefault="00D34D43" w:rsidP="00E3127E">
            <w:pPr>
              <w:spacing w:before="120" w:after="120"/>
              <w:jc w:val="center"/>
              <w:rPr>
                <w:b/>
              </w:rPr>
            </w:pPr>
            <w:r w:rsidRPr="007C40DC">
              <w:rPr>
                <w:b/>
              </w:rPr>
              <w:t>Sıra No</w:t>
            </w:r>
          </w:p>
        </w:tc>
        <w:tc>
          <w:tcPr>
            <w:tcW w:w="7371" w:type="dxa"/>
            <w:shd w:val="pct5" w:color="auto" w:fill="FFFFFF"/>
          </w:tcPr>
          <w:p w:rsidR="00D34D43" w:rsidRPr="007C40DC" w:rsidRDefault="008C0915" w:rsidP="00E3127E">
            <w:pPr>
              <w:spacing w:before="120" w:after="120"/>
              <w:jc w:val="center"/>
              <w:rPr>
                <w:b/>
              </w:rPr>
            </w:pPr>
            <w:r>
              <w:rPr>
                <w:b/>
              </w:rPr>
              <w:t xml:space="preserve">Solar Sistem Güneş Enerjisi </w:t>
            </w:r>
            <w:r w:rsidR="00D34D43" w:rsidRPr="007C40DC">
              <w:rPr>
                <w:b/>
              </w:rPr>
              <w:t>Teknik Özellikler</w:t>
            </w:r>
            <w:r>
              <w:rPr>
                <w:b/>
              </w:rPr>
              <w:t>i</w:t>
            </w:r>
          </w:p>
        </w:tc>
        <w:tc>
          <w:tcPr>
            <w:tcW w:w="1208" w:type="dxa"/>
            <w:shd w:val="pct5" w:color="auto" w:fill="FFFFFF"/>
          </w:tcPr>
          <w:p w:rsidR="00D34D43" w:rsidRPr="007C40DC" w:rsidRDefault="00D34D43" w:rsidP="00E3127E">
            <w:pPr>
              <w:spacing w:before="120" w:after="120"/>
              <w:jc w:val="center"/>
              <w:rPr>
                <w:b/>
              </w:rPr>
            </w:pPr>
            <w:r w:rsidRPr="007C40DC">
              <w:rPr>
                <w:b/>
              </w:rPr>
              <w:t>Miktar</w:t>
            </w:r>
          </w:p>
        </w:tc>
      </w:tr>
      <w:tr w:rsidR="00D34D43" w:rsidRPr="007C40DC" w:rsidTr="00620D1A">
        <w:trPr>
          <w:cantSplit/>
        </w:trPr>
        <w:tc>
          <w:tcPr>
            <w:tcW w:w="709" w:type="dxa"/>
          </w:tcPr>
          <w:p w:rsidR="00D34D43" w:rsidRPr="007C40DC" w:rsidRDefault="00D34D43" w:rsidP="00E3127E">
            <w:pPr>
              <w:spacing w:before="120" w:after="120"/>
              <w:jc w:val="center"/>
              <w:rPr>
                <w:b/>
              </w:rPr>
            </w:pPr>
            <w:r w:rsidRPr="007C40DC">
              <w:rPr>
                <w:b/>
              </w:rPr>
              <w:t>1</w:t>
            </w:r>
          </w:p>
        </w:tc>
        <w:tc>
          <w:tcPr>
            <w:tcW w:w="7371" w:type="dxa"/>
          </w:tcPr>
          <w:p w:rsidR="00D34D43" w:rsidRPr="00BF1F51" w:rsidRDefault="00BF1F51" w:rsidP="00E3127E">
            <w:pPr>
              <w:spacing w:before="120" w:after="120"/>
              <w:rPr>
                <w:sz w:val="20"/>
              </w:rPr>
            </w:pPr>
            <w:r w:rsidRPr="00BF1F51">
              <w:rPr>
                <w:sz w:val="20"/>
              </w:rPr>
              <w:t>SİSTEM:</w:t>
            </w:r>
          </w:p>
          <w:p w:rsidR="008C0915" w:rsidRPr="00BF1F51" w:rsidRDefault="008C0915" w:rsidP="00E3127E">
            <w:pPr>
              <w:spacing w:before="120" w:after="120"/>
              <w:rPr>
                <w:sz w:val="20"/>
              </w:rPr>
            </w:pPr>
            <w:r w:rsidRPr="00BF1F51">
              <w:rPr>
                <w:sz w:val="20"/>
              </w:rPr>
              <w:t xml:space="preserve">1-Kurulacak güneş enerjisinden elektrik üretimi sistemi </w:t>
            </w:r>
            <w:proofErr w:type="spellStart"/>
            <w:r w:rsidRPr="00BF1F51">
              <w:rPr>
                <w:sz w:val="20"/>
              </w:rPr>
              <w:t>fotovoltaik</w:t>
            </w:r>
            <w:proofErr w:type="spellEnd"/>
            <w:r w:rsidRPr="00BF1F51">
              <w:rPr>
                <w:sz w:val="20"/>
              </w:rPr>
              <w:t xml:space="preserve"> yapıda olacaktır.</w:t>
            </w:r>
          </w:p>
          <w:p w:rsidR="008C0915" w:rsidRPr="00BF1F51" w:rsidRDefault="008D0092" w:rsidP="00E3127E">
            <w:pPr>
              <w:spacing w:before="120" w:after="120"/>
              <w:rPr>
                <w:sz w:val="20"/>
              </w:rPr>
            </w:pPr>
            <w:r>
              <w:rPr>
                <w:sz w:val="20"/>
              </w:rPr>
              <w:t>2-Sistem gücü minimum 74</w:t>
            </w:r>
            <w:r w:rsidR="008C0915" w:rsidRPr="00BF1F51">
              <w:rPr>
                <w:sz w:val="20"/>
              </w:rPr>
              <w:t xml:space="preserve"> </w:t>
            </w:r>
            <w:proofErr w:type="spellStart"/>
            <w:r w:rsidR="008C0915" w:rsidRPr="00BF1F51">
              <w:rPr>
                <w:sz w:val="20"/>
              </w:rPr>
              <w:t>wp</w:t>
            </w:r>
            <w:proofErr w:type="spellEnd"/>
            <w:r w:rsidR="008C0915" w:rsidRPr="00BF1F51">
              <w:rPr>
                <w:sz w:val="20"/>
              </w:rPr>
              <w:t xml:space="preserve"> olacaktır.</w:t>
            </w:r>
          </w:p>
          <w:p w:rsidR="008C0915" w:rsidRPr="00BF1F51" w:rsidRDefault="008C0915" w:rsidP="00E3127E">
            <w:pPr>
              <w:spacing w:before="120" w:after="120"/>
              <w:rPr>
                <w:sz w:val="20"/>
              </w:rPr>
            </w:pPr>
            <w:r w:rsidRPr="00BF1F51">
              <w:rPr>
                <w:sz w:val="20"/>
              </w:rPr>
              <w:t>3-Kurulacak sistemin OFF-GRİ</w:t>
            </w:r>
            <w:r w:rsidR="00BF1F51">
              <w:rPr>
                <w:sz w:val="20"/>
              </w:rPr>
              <w:t>D; solar panel, evirici (</w:t>
            </w:r>
            <w:proofErr w:type="spellStart"/>
            <w:r w:rsidR="00BF1F51">
              <w:rPr>
                <w:sz w:val="20"/>
              </w:rPr>
              <w:t>invertö</w:t>
            </w:r>
            <w:r w:rsidRPr="00BF1F51">
              <w:rPr>
                <w:sz w:val="20"/>
              </w:rPr>
              <w:t>r</w:t>
            </w:r>
            <w:proofErr w:type="spellEnd"/>
            <w:r w:rsidRPr="00BF1F51">
              <w:rPr>
                <w:sz w:val="20"/>
              </w:rPr>
              <w:t xml:space="preserve">), solar şarj </w:t>
            </w:r>
            <w:proofErr w:type="gramStart"/>
            <w:r w:rsidRPr="00BF1F51">
              <w:rPr>
                <w:sz w:val="20"/>
              </w:rPr>
              <w:t>regülatörü</w:t>
            </w:r>
            <w:proofErr w:type="gramEnd"/>
            <w:r w:rsidRPr="00BF1F51">
              <w:rPr>
                <w:sz w:val="20"/>
              </w:rPr>
              <w:t>, jel akü çalışacaktır.</w:t>
            </w:r>
          </w:p>
          <w:p w:rsidR="008C0915" w:rsidRDefault="008C0915" w:rsidP="00E3127E">
            <w:pPr>
              <w:spacing w:before="120" w:after="120"/>
              <w:rPr>
                <w:sz w:val="20"/>
              </w:rPr>
            </w:pPr>
            <w:r w:rsidRPr="00BF1F51">
              <w:rPr>
                <w:sz w:val="20"/>
              </w:rPr>
              <w:t xml:space="preserve">4-Sistem kapalı havalarda 2 gün yetebilecek enerji depolayacaktır. </w:t>
            </w:r>
          </w:p>
          <w:p w:rsidR="00BF1F51" w:rsidRPr="007C40DC" w:rsidRDefault="00BF1F51" w:rsidP="00240AF5">
            <w:pPr>
              <w:spacing w:before="120" w:after="120"/>
            </w:pPr>
          </w:p>
        </w:tc>
        <w:tc>
          <w:tcPr>
            <w:tcW w:w="1208" w:type="dxa"/>
            <w:vAlign w:val="center"/>
          </w:tcPr>
          <w:p w:rsidR="00D34D43" w:rsidRDefault="00D34D43" w:rsidP="00E3127E">
            <w:pPr>
              <w:spacing w:before="120" w:after="120"/>
            </w:pPr>
          </w:p>
          <w:p w:rsidR="00BC2737" w:rsidRDefault="00BC2737" w:rsidP="00E3127E">
            <w:pPr>
              <w:spacing w:before="120" w:after="120"/>
            </w:pPr>
          </w:p>
          <w:p w:rsidR="00BC2737" w:rsidRDefault="00BC2737" w:rsidP="00E3127E">
            <w:pPr>
              <w:spacing w:before="120" w:after="120"/>
            </w:pPr>
          </w:p>
          <w:p w:rsidR="00BC2737" w:rsidRDefault="00BC2737" w:rsidP="00E3127E">
            <w:pPr>
              <w:spacing w:before="120" w:after="120"/>
            </w:pPr>
          </w:p>
          <w:p w:rsidR="00BC2737" w:rsidRPr="007C40DC" w:rsidRDefault="00BC2737" w:rsidP="00E3127E">
            <w:pPr>
              <w:spacing w:before="120" w:after="120"/>
            </w:pPr>
          </w:p>
        </w:tc>
      </w:tr>
      <w:tr w:rsidR="00D34D43" w:rsidRPr="007C40DC" w:rsidTr="00620D1A">
        <w:trPr>
          <w:cantSplit/>
        </w:trPr>
        <w:tc>
          <w:tcPr>
            <w:tcW w:w="709" w:type="dxa"/>
          </w:tcPr>
          <w:p w:rsidR="00D34D43" w:rsidRPr="007C40DC" w:rsidRDefault="00D34D43" w:rsidP="00E3127E">
            <w:pPr>
              <w:spacing w:before="120" w:after="120"/>
              <w:jc w:val="center"/>
              <w:rPr>
                <w:b/>
              </w:rPr>
            </w:pPr>
            <w:r w:rsidRPr="007C40DC">
              <w:rPr>
                <w:b/>
              </w:rPr>
              <w:lastRenderedPageBreak/>
              <w:t>2</w:t>
            </w:r>
          </w:p>
        </w:tc>
        <w:tc>
          <w:tcPr>
            <w:tcW w:w="7371" w:type="dxa"/>
          </w:tcPr>
          <w:p w:rsidR="00240AF5" w:rsidRDefault="00240AF5" w:rsidP="00240AF5">
            <w:pPr>
              <w:spacing w:before="120" w:after="120"/>
              <w:rPr>
                <w:sz w:val="20"/>
              </w:rPr>
            </w:pPr>
            <w:r>
              <w:rPr>
                <w:sz w:val="20"/>
              </w:rPr>
              <w:t>SİSTEM EKİPMANLARI:</w:t>
            </w:r>
          </w:p>
          <w:p w:rsidR="00240AF5" w:rsidRDefault="00240AF5" w:rsidP="00240AF5">
            <w:pPr>
              <w:spacing w:before="120" w:after="120"/>
              <w:rPr>
                <w:sz w:val="20"/>
              </w:rPr>
            </w:pPr>
            <w:r>
              <w:rPr>
                <w:sz w:val="20"/>
              </w:rPr>
              <w:t>1-</w:t>
            </w:r>
            <w:r w:rsidRPr="00BF1F51">
              <w:rPr>
                <w:sz w:val="20"/>
              </w:rPr>
              <w:t>Güneş Paneli</w:t>
            </w:r>
            <w:r>
              <w:rPr>
                <w:sz w:val="20"/>
              </w:rPr>
              <w:t xml:space="preserve"> (Solar Modül)</w:t>
            </w:r>
          </w:p>
          <w:p w:rsidR="00240AF5" w:rsidRDefault="00240AF5" w:rsidP="00240AF5">
            <w:pPr>
              <w:spacing w:before="120" w:after="120"/>
              <w:rPr>
                <w:sz w:val="20"/>
              </w:rPr>
            </w:pPr>
            <w:r>
              <w:rPr>
                <w:sz w:val="20"/>
              </w:rPr>
              <w:t xml:space="preserve">1.1-Panel gücü Ws-37-50 </w:t>
            </w:r>
            <w:proofErr w:type="gramStart"/>
            <w:r>
              <w:rPr>
                <w:sz w:val="20"/>
              </w:rPr>
              <w:t>nominal</w:t>
            </w:r>
            <w:proofErr w:type="gramEnd"/>
            <w:r>
              <w:rPr>
                <w:sz w:val="20"/>
              </w:rPr>
              <w:t xml:space="preserve"> </w:t>
            </w:r>
            <w:proofErr w:type="spellStart"/>
            <w:r>
              <w:rPr>
                <w:sz w:val="20"/>
              </w:rPr>
              <w:t>power</w:t>
            </w:r>
            <w:proofErr w:type="spellEnd"/>
            <w:r>
              <w:rPr>
                <w:sz w:val="20"/>
              </w:rPr>
              <w:t xml:space="preserve"> 37-50 +/- 5</w:t>
            </w:r>
          </w:p>
          <w:p w:rsidR="00240AF5" w:rsidRDefault="00240AF5" w:rsidP="00240AF5">
            <w:pPr>
              <w:spacing w:before="120" w:after="120"/>
              <w:rPr>
                <w:sz w:val="20"/>
              </w:rPr>
            </w:pPr>
            <w:r>
              <w:rPr>
                <w:sz w:val="20"/>
              </w:rPr>
              <w:t xml:space="preserve">1.2-Polikristal veya </w:t>
            </w:r>
            <w:proofErr w:type="spellStart"/>
            <w:r>
              <w:rPr>
                <w:sz w:val="20"/>
              </w:rPr>
              <w:t>monokristal</w:t>
            </w:r>
            <w:proofErr w:type="spellEnd"/>
            <w:r>
              <w:rPr>
                <w:sz w:val="20"/>
              </w:rPr>
              <w:t xml:space="preserve"> yapıda olmalı,</w:t>
            </w:r>
          </w:p>
          <w:p w:rsidR="00240AF5" w:rsidRDefault="00240AF5" w:rsidP="00240AF5">
            <w:pPr>
              <w:spacing w:before="120" w:after="120"/>
              <w:rPr>
                <w:sz w:val="20"/>
              </w:rPr>
            </w:pPr>
            <w:r>
              <w:rPr>
                <w:sz w:val="20"/>
              </w:rPr>
              <w:t xml:space="preserve">1.3-Maksimum güç toleransı </w:t>
            </w:r>
            <w:proofErr w:type="gramStart"/>
            <w:r>
              <w:rPr>
                <w:sz w:val="20"/>
              </w:rPr>
              <w:t>modül</w:t>
            </w:r>
            <w:proofErr w:type="gramEnd"/>
            <w:r>
              <w:rPr>
                <w:sz w:val="20"/>
              </w:rPr>
              <w:t xml:space="preserve"> başına + - %5 i geçmeyecektir.</w:t>
            </w:r>
          </w:p>
          <w:p w:rsidR="00240AF5" w:rsidRDefault="00240AF5" w:rsidP="00240AF5">
            <w:pPr>
              <w:spacing w:before="120" w:after="120"/>
              <w:rPr>
                <w:sz w:val="20"/>
              </w:rPr>
            </w:pPr>
            <w:r>
              <w:rPr>
                <w:sz w:val="20"/>
              </w:rPr>
              <w:t>1.4-Çerçeveli yapıda olmalıdır.</w:t>
            </w:r>
          </w:p>
          <w:p w:rsidR="00240AF5" w:rsidRDefault="00240AF5" w:rsidP="00240AF5">
            <w:pPr>
              <w:spacing w:before="120" w:after="120"/>
              <w:rPr>
                <w:sz w:val="20"/>
              </w:rPr>
            </w:pPr>
            <w:r>
              <w:rPr>
                <w:sz w:val="20"/>
              </w:rPr>
              <w:t>1.5-Konektör (MC4 veya MC3) olmalıdır.</w:t>
            </w:r>
          </w:p>
          <w:p w:rsidR="00240AF5" w:rsidRDefault="00240AF5" w:rsidP="00240AF5">
            <w:pPr>
              <w:spacing w:before="120" w:after="120"/>
              <w:rPr>
                <w:sz w:val="20"/>
              </w:rPr>
            </w:pPr>
            <w:r>
              <w:rPr>
                <w:sz w:val="20"/>
              </w:rPr>
              <w:t xml:space="preserve">1.6-Hücre verimi %15 den </w:t>
            </w:r>
            <w:proofErr w:type="gramStart"/>
            <w:r>
              <w:rPr>
                <w:sz w:val="20"/>
              </w:rPr>
              <w:t>modül</w:t>
            </w:r>
            <w:proofErr w:type="gramEnd"/>
            <w:r>
              <w:rPr>
                <w:sz w:val="20"/>
              </w:rPr>
              <w:t xml:space="preserve"> verimi Ç:%13,2 den büyük olmalıdır.</w:t>
            </w:r>
            <w:r w:rsidR="00B4703A">
              <w:rPr>
                <w:sz w:val="20"/>
              </w:rPr>
              <w:t xml:space="preserve"> </w:t>
            </w:r>
            <w:r>
              <w:rPr>
                <w:sz w:val="20"/>
              </w:rPr>
              <w:t>Her bir panele ait karakteristik test raporları verilmelidir.</w:t>
            </w:r>
          </w:p>
          <w:p w:rsidR="00240AF5" w:rsidRDefault="00240AF5" w:rsidP="00240AF5">
            <w:pPr>
              <w:spacing w:before="120" w:after="120"/>
              <w:rPr>
                <w:sz w:val="20"/>
              </w:rPr>
            </w:pPr>
            <w:r>
              <w:rPr>
                <w:sz w:val="20"/>
              </w:rPr>
              <w:t>1.7-Paneller özdeş panellerden oluşmalıdır.</w:t>
            </w:r>
          </w:p>
          <w:p w:rsidR="00240AF5" w:rsidRDefault="00240AF5" w:rsidP="00240AF5">
            <w:pPr>
              <w:spacing w:before="120" w:after="120"/>
              <w:rPr>
                <w:sz w:val="20"/>
              </w:rPr>
            </w:pPr>
            <w:r>
              <w:rPr>
                <w:sz w:val="20"/>
              </w:rPr>
              <w:t>1.8-Çerçeve korozyona dayanıklı, paslanmaz yapıda olacaktır.</w:t>
            </w:r>
          </w:p>
          <w:p w:rsidR="00240AF5" w:rsidRDefault="00240AF5" w:rsidP="00240AF5">
            <w:pPr>
              <w:spacing w:before="120" w:after="120"/>
              <w:rPr>
                <w:sz w:val="20"/>
              </w:rPr>
            </w:pPr>
            <w:r>
              <w:rPr>
                <w:sz w:val="20"/>
              </w:rPr>
              <w:t xml:space="preserve">1.9-Önyüz; güneş ışığını geçirme özelliği yüksek, </w:t>
            </w:r>
            <w:proofErr w:type="spellStart"/>
            <w:r>
              <w:rPr>
                <w:sz w:val="20"/>
              </w:rPr>
              <w:t>temperlenmiş</w:t>
            </w:r>
            <w:proofErr w:type="spellEnd"/>
            <w:r>
              <w:rPr>
                <w:sz w:val="20"/>
              </w:rPr>
              <w:t xml:space="preserve"> cam olacaktır. Harici olarak uygulanacak zorlanmalara karşı dayanıklı olacaktır. (Örneğin taş atılması </w:t>
            </w:r>
            <w:proofErr w:type="spellStart"/>
            <w:r>
              <w:rPr>
                <w:sz w:val="20"/>
              </w:rPr>
              <w:t>durumuında</w:t>
            </w:r>
            <w:proofErr w:type="spellEnd"/>
            <w:r>
              <w:rPr>
                <w:sz w:val="20"/>
              </w:rPr>
              <w:t xml:space="preserve"> veya buz, dolu gibi parça darbelerine karşı cam kolaylıkla kırılmayacak yapıda olacaktır.)</w:t>
            </w:r>
          </w:p>
          <w:p w:rsidR="00D34D43" w:rsidRDefault="00240AF5" w:rsidP="00E3127E">
            <w:pPr>
              <w:spacing w:before="120" w:after="120"/>
              <w:rPr>
                <w:sz w:val="20"/>
              </w:rPr>
            </w:pPr>
            <w:r>
              <w:rPr>
                <w:sz w:val="20"/>
              </w:rPr>
              <w:t>1.10-</w:t>
            </w:r>
            <w:r w:rsidRPr="00240AF5">
              <w:rPr>
                <w:sz w:val="20"/>
              </w:rPr>
              <w:t xml:space="preserve">Arka yüz; Panelin sehpalara montajına olanak sağlayacak, sert iklim şartlarına dayanıklı (Rüzgar, Kar, Yağmur vb.) </w:t>
            </w:r>
            <w:proofErr w:type="gramStart"/>
            <w:r w:rsidRPr="00240AF5">
              <w:rPr>
                <w:sz w:val="20"/>
              </w:rPr>
              <w:t xml:space="preserve">olacaktır </w:t>
            </w:r>
            <w:r>
              <w:rPr>
                <w:sz w:val="20"/>
              </w:rPr>
              <w:t>.</w:t>
            </w:r>
            <w:proofErr w:type="gramEnd"/>
          </w:p>
          <w:p w:rsidR="00240AF5" w:rsidRPr="00132AF2" w:rsidRDefault="00132AF2" w:rsidP="00240AF5">
            <w:pPr>
              <w:spacing w:before="120" w:after="120"/>
              <w:rPr>
                <w:sz w:val="20"/>
              </w:rPr>
            </w:pPr>
            <w:r>
              <w:rPr>
                <w:sz w:val="20"/>
              </w:rPr>
              <w:t>1.11-</w:t>
            </w:r>
            <w:r w:rsidR="00240AF5" w:rsidRPr="00132AF2">
              <w:rPr>
                <w:sz w:val="20"/>
              </w:rPr>
              <w:t>Firmalar TSE hizmet yeri yeterlilik belgesine sahip olacaktır.</w:t>
            </w:r>
          </w:p>
          <w:p w:rsidR="00240AF5" w:rsidRPr="00132AF2" w:rsidRDefault="00132AF2" w:rsidP="00240AF5">
            <w:pPr>
              <w:spacing w:before="120" w:after="120"/>
              <w:rPr>
                <w:sz w:val="20"/>
              </w:rPr>
            </w:pPr>
            <w:r>
              <w:rPr>
                <w:sz w:val="20"/>
              </w:rPr>
              <w:t>1.12-</w:t>
            </w:r>
            <w:r w:rsidR="00240AF5" w:rsidRPr="00132AF2">
              <w:rPr>
                <w:sz w:val="20"/>
              </w:rPr>
              <w:t>İp 65 koruma sınıfında olacaktı.</w:t>
            </w:r>
          </w:p>
          <w:p w:rsidR="00240AF5" w:rsidRPr="00132AF2" w:rsidRDefault="00132AF2" w:rsidP="00240AF5">
            <w:pPr>
              <w:spacing w:before="120" w:after="120"/>
              <w:rPr>
                <w:sz w:val="20"/>
              </w:rPr>
            </w:pPr>
            <w:r>
              <w:rPr>
                <w:sz w:val="20"/>
              </w:rPr>
              <w:t>1.13-</w:t>
            </w:r>
            <w:r w:rsidR="00240AF5" w:rsidRPr="00132AF2">
              <w:rPr>
                <w:sz w:val="20"/>
              </w:rPr>
              <w:t>Güneş panelleri IEC 61215 Standardına sahip olacaktır.</w:t>
            </w:r>
          </w:p>
          <w:p w:rsidR="00240AF5" w:rsidRPr="007C40DC" w:rsidRDefault="00240AF5" w:rsidP="00240AF5">
            <w:pPr>
              <w:spacing w:before="120" w:after="120"/>
            </w:pPr>
          </w:p>
        </w:tc>
        <w:tc>
          <w:tcPr>
            <w:tcW w:w="1208" w:type="dxa"/>
          </w:tcPr>
          <w:p w:rsidR="00D34D43" w:rsidRDefault="00D34D43" w:rsidP="00240AF5">
            <w:pPr>
              <w:spacing w:before="120" w:after="120"/>
              <w:jc w:val="center"/>
            </w:pPr>
          </w:p>
          <w:p w:rsidR="00240AF5" w:rsidRPr="007C40DC" w:rsidRDefault="00240AF5" w:rsidP="00240AF5">
            <w:pPr>
              <w:spacing w:before="120" w:after="120"/>
              <w:jc w:val="center"/>
            </w:pPr>
            <w:r>
              <w:t>320 Adet</w:t>
            </w:r>
          </w:p>
        </w:tc>
      </w:tr>
      <w:tr w:rsidR="00D34D43" w:rsidRPr="007C40DC" w:rsidTr="00620D1A">
        <w:trPr>
          <w:cantSplit/>
        </w:trPr>
        <w:tc>
          <w:tcPr>
            <w:tcW w:w="709" w:type="dxa"/>
          </w:tcPr>
          <w:p w:rsidR="00D34D43" w:rsidRPr="007C40DC" w:rsidRDefault="00D34D43" w:rsidP="00E3127E">
            <w:pPr>
              <w:spacing w:before="120" w:after="120"/>
              <w:jc w:val="center"/>
              <w:rPr>
                <w:b/>
              </w:rPr>
            </w:pPr>
          </w:p>
        </w:tc>
        <w:tc>
          <w:tcPr>
            <w:tcW w:w="7371" w:type="dxa"/>
          </w:tcPr>
          <w:p w:rsidR="00D34D43" w:rsidRDefault="00132AF2" w:rsidP="00E3127E">
            <w:pPr>
              <w:spacing w:before="120" w:after="120"/>
            </w:pPr>
            <w:r>
              <w:t>2-AKÜ (38 Ah Solar Tip Jel Akü)</w:t>
            </w:r>
          </w:p>
          <w:p w:rsidR="00132AF2" w:rsidRPr="00132AF2" w:rsidRDefault="00132AF2" w:rsidP="00132AF2">
            <w:pPr>
              <w:spacing w:before="120" w:after="120"/>
              <w:rPr>
                <w:sz w:val="20"/>
              </w:rPr>
            </w:pPr>
            <w:r w:rsidRPr="00132AF2">
              <w:rPr>
                <w:sz w:val="20"/>
              </w:rPr>
              <w:t>2.1-Aküler uzun ömürlü solar enerjisi sistemine uygun bakım gerektirmeyen ve sistem kapalı bir kabin içerisinde çalışacağından akümülatörler jel olacaktır. Jel yapıda olacaktır.</w:t>
            </w:r>
          </w:p>
          <w:p w:rsidR="00132AF2" w:rsidRPr="00132AF2" w:rsidRDefault="00132AF2" w:rsidP="00132AF2">
            <w:pPr>
              <w:spacing w:before="120" w:after="120"/>
              <w:rPr>
                <w:sz w:val="20"/>
              </w:rPr>
            </w:pPr>
            <w:r w:rsidRPr="00132AF2">
              <w:rPr>
                <w:sz w:val="20"/>
              </w:rPr>
              <w:t>2.2-Derin deşarja girmeyecek yapıda olmak zorundadır.</w:t>
            </w:r>
          </w:p>
          <w:p w:rsidR="00132AF2" w:rsidRPr="00132AF2" w:rsidRDefault="00132AF2" w:rsidP="00132AF2">
            <w:pPr>
              <w:spacing w:before="120" w:after="120"/>
              <w:rPr>
                <w:sz w:val="20"/>
              </w:rPr>
            </w:pPr>
            <w:r w:rsidRPr="00132AF2">
              <w:rPr>
                <w:sz w:val="20"/>
              </w:rPr>
              <w:t xml:space="preserve">2.3-12 VDC ve en az </w:t>
            </w:r>
            <w:proofErr w:type="gramStart"/>
            <w:r w:rsidRPr="00132AF2">
              <w:rPr>
                <w:sz w:val="20"/>
              </w:rPr>
              <w:t>38  Ah</w:t>
            </w:r>
            <w:proofErr w:type="gramEnd"/>
            <w:r w:rsidRPr="00132AF2">
              <w:rPr>
                <w:sz w:val="20"/>
              </w:rPr>
              <w:t xml:space="preserve"> olacaktır.</w:t>
            </w:r>
          </w:p>
          <w:p w:rsidR="00132AF2" w:rsidRPr="00132AF2" w:rsidRDefault="00132AF2" w:rsidP="00132AF2">
            <w:pPr>
              <w:spacing w:before="120" w:after="120"/>
              <w:rPr>
                <w:sz w:val="20"/>
              </w:rPr>
            </w:pPr>
            <w:r w:rsidRPr="00132AF2">
              <w:rPr>
                <w:sz w:val="20"/>
              </w:rPr>
              <w:t xml:space="preserve">2.4-Uzun çevrim ömrüne sahip olacaktır. Güvenilir sabit çıkış akımı olacaktır. Dayanıklı </w:t>
            </w:r>
            <w:proofErr w:type="gramStart"/>
            <w:r w:rsidRPr="00132AF2">
              <w:rPr>
                <w:sz w:val="20"/>
              </w:rPr>
              <w:t>yapı  olacaktır</w:t>
            </w:r>
            <w:proofErr w:type="gramEnd"/>
            <w:r w:rsidRPr="00132AF2">
              <w:rPr>
                <w:sz w:val="20"/>
              </w:rPr>
              <w:t>.</w:t>
            </w:r>
          </w:p>
          <w:p w:rsidR="00132AF2" w:rsidRPr="00132AF2" w:rsidRDefault="00132AF2" w:rsidP="00132AF2">
            <w:pPr>
              <w:spacing w:before="120" w:after="120"/>
              <w:rPr>
                <w:sz w:val="20"/>
              </w:rPr>
            </w:pPr>
            <w:r w:rsidRPr="00132AF2">
              <w:rPr>
                <w:sz w:val="20"/>
              </w:rPr>
              <w:t xml:space="preserve">2.5-Kullanılacak olan aküler devrin deşarja dayanıklı olacak </w:t>
            </w:r>
          </w:p>
          <w:p w:rsidR="00132AF2" w:rsidRPr="00132AF2" w:rsidRDefault="00132AF2" w:rsidP="00132AF2">
            <w:pPr>
              <w:spacing w:before="120" w:after="120"/>
              <w:rPr>
                <w:sz w:val="20"/>
              </w:rPr>
            </w:pPr>
            <w:r w:rsidRPr="00132AF2">
              <w:rPr>
                <w:sz w:val="20"/>
              </w:rPr>
              <w:t>2.6-İstikrarlı performansa sahip olacaktır.</w:t>
            </w:r>
          </w:p>
          <w:p w:rsidR="00132AF2" w:rsidRPr="00132AF2" w:rsidRDefault="00132AF2" w:rsidP="00132AF2">
            <w:pPr>
              <w:spacing w:before="120" w:after="120"/>
              <w:rPr>
                <w:sz w:val="20"/>
              </w:rPr>
            </w:pPr>
            <w:r w:rsidRPr="00132AF2">
              <w:rPr>
                <w:sz w:val="20"/>
              </w:rPr>
              <w:t>2.7-Akmaz, eğim açısı 180 dereceye kadar olacaktır.</w:t>
            </w:r>
          </w:p>
          <w:p w:rsidR="00132AF2" w:rsidRPr="00132AF2" w:rsidRDefault="00132AF2" w:rsidP="00132AF2">
            <w:pPr>
              <w:spacing w:before="120" w:after="120"/>
              <w:rPr>
                <w:sz w:val="20"/>
              </w:rPr>
            </w:pPr>
            <w:r w:rsidRPr="00132AF2">
              <w:rPr>
                <w:sz w:val="20"/>
              </w:rPr>
              <w:t>2.8-Kendi kendine deşarj etme seviyesi çok düşük olacaktır.</w:t>
            </w:r>
          </w:p>
          <w:p w:rsidR="00132AF2" w:rsidRPr="00132AF2" w:rsidRDefault="00132AF2" w:rsidP="00132AF2">
            <w:pPr>
              <w:spacing w:before="120" w:after="120"/>
              <w:rPr>
                <w:sz w:val="20"/>
              </w:rPr>
            </w:pPr>
            <w:r w:rsidRPr="00132AF2">
              <w:rPr>
                <w:sz w:val="20"/>
              </w:rPr>
              <w:t>2.9-%100 bakım gerektirmeyecektir. Kullanım dışındaki zamanda deşarj olmayacaktır.</w:t>
            </w:r>
          </w:p>
          <w:p w:rsidR="00132AF2" w:rsidRPr="00132AF2" w:rsidRDefault="00132AF2" w:rsidP="00132AF2">
            <w:pPr>
              <w:spacing w:before="120" w:after="120"/>
              <w:rPr>
                <w:sz w:val="20"/>
              </w:rPr>
            </w:pPr>
            <w:r w:rsidRPr="00132AF2">
              <w:rPr>
                <w:sz w:val="20"/>
              </w:rPr>
              <w:t xml:space="preserve">2.10-Çalışma voltajı </w:t>
            </w:r>
            <w:r w:rsidR="008D0092">
              <w:rPr>
                <w:sz w:val="20"/>
              </w:rPr>
              <w:t xml:space="preserve">en az </w:t>
            </w:r>
            <w:r w:rsidRPr="00132AF2">
              <w:rPr>
                <w:sz w:val="20"/>
              </w:rPr>
              <w:t>12 VDC olacaktır.</w:t>
            </w:r>
          </w:p>
          <w:p w:rsidR="00132AF2" w:rsidRPr="00132AF2" w:rsidRDefault="00132AF2" w:rsidP="00132AF2">
            <w:pPr>
              <w:spacing w:before="120" w:after="120"/>
              <w:rPr>
                <w:sz w:val="20"/>
              </w:rPr>
            </w:pPr>
            <w:r w:rsidRPr="00132AF2">
              <w:rPr>
                <w:sz w:val="20"/>
              </w:rPr>
              <w:t xml:space="preserve">2.11-Akümülatöre ait seri-paralel ve çıkış bağlantı </w:t>
            </w:r>
            <w:proofErr w:type="gramStart"/>
            <w:r w:rsidRPr="00132AF2">
              <w:rPr>
                <w:sz w:val="20"/>
              </w:rPr>
              <w:t>kabloları  firmaca</w:t>
            </w:r>
            <w:proofErr w:type="gramEnd"/>
            <w:r w:rsidRPr="00132AF2">
              <w:rPr>
                <w:sz w:val="20"/>
              </w:rPr>
              <w:t xml:space="preserve"> ücretsiz olarak verilecektir.</w:t>
            </w:r>
          </w:p>
          <w:p w:rsidR="00132AF2" w:rsidRPr="00132AF2" w:rsidRDefault="00132AF2" w:rsidP="00132AF2">
            <w:pPr>
              <w:spacing w:before="120" w:after="120"/>
              <w:rPr>
                <w:sz w:val="20"/>
              </w:rPr>
            </w:pPr>
            <w:r w:rsidRPr="00132AF2">
              <w:rPr>
                <w:sz w:val="20"/>
              </w:rPr>
              <w:t xml:space="preserve">Akümülatör üzerine imalatçı firma adı, imalat tarihi Nominal gerilimi “+”ve “-“ işaretleri, gerilimi </w:t>
            </w:r>
            <w:proofErr w:type="gramStart"/>
            <w:r w:rsidRPr="00132AF2">
              <w:rPr>
                <w:sz w:val="20"/>
              </w:rPr>
              <w:t>silinmeyecek  şekilde</w:t>
            </w:r>
            <w:proofErr w:type="gramEnd"/>
            <w:r w:rsidRPr="00132AF2">
              <w:rPr>
                <w:sz w:val="20"/>
              </w:rPr>
              <w:t xml:space="preserve"> olacaktır.</w:t>
            </w:r>
          </w:p>
          <w:p w:rsidR="00132AF2" w:rsidRPr="007C40DC" w:rsidRDefault="00132AF2" w:rsidP="00E3127E">
            <w:pPr>
              <w:spacing w:before="120" w:after="120"/>
            </w:pPr>
          </w:p>
        </w:tc>
        <w:tc>
          <w:tcPr>
            <w:tcW w:w="1208" w:type="dxa"/>
          </w:tcPr>
          <w:p w:rsidR="00D34D43" w:rsidRPr="007C40DC" w:rsidRDefault="00132AF2" w:rsidP="00132AF2">
            <w:pPr>
              <w:spacing w:before="120" w:after="120"/>
              <w:jc w:val="center"/>
            </w:pPr>
            <w:r>
              <w:t>160 Adet</w:t>
            </w:r>
          </w:p>
        </w:tc>
      </w:tr>
      <w:tr w:rsidR="00132AF2" w:rsidRPr="007C40DC" w:rsidTr="00620D1A">
        <w:trPr>
          <w:cantSplit/>
        </w:trPr>
        <w:tc>
          <w:tcPr>
            <w:tcW w:w="709" w:type="dxa"/>
          </w:tcPr>
          <w:p w:rsidR="00132AF2" w:rsidRPr="007C40DC" w:rsidRDefault="00132AF2" w:rsidP="00E3127E">
            <w:pPr>
              <w:spacing w:before="120" w:after="120"/>
              <w:jc w:val="center"/>
              <w:rPr>
                <w:b/>
              </w:rPr>
            </w:pPr>
          </w:p>
        </w:tc>
        <w:tc>
          <w:tcPr>
            <w:tcW w:w="7371" w:type="dxa"/>
          </w:tcPr>
          <w:p w:rsidR="00132AF2" w:rsidRDefault="00132AF2" w:rsidP="00E3127E">
            <w:pPr>
              <w:spacing w:before="120" w:after="120"/>
            </w:pPr>
            <w:r>
              <w:t xml:space="preserve">3- Solar Şarj Regülatörü (10 Ah 12/24 V) </w:t>
            </w:r>
          </w:p>
          <w:p w:rsidR="00132AF2" w:rsidRPr="00650336" w:rsidRDefault="00132AF2" w:rsidP="00132AF2">
            <w:pPr>
              <w:spacing w:before="120" w:after="120"/>
              <w:rPr>
                <w:sz w:val="20"/>
              </w:rPr>
            </w:pPr>
            <w:r w:rsidRPr="00650336">
              <w:rPr>
                <w:sz w:val="20"/>
              </w:rPr>
              <w:t xml:space="preserve">3.1-Akü şarj </w:t>
            </w:r>
            <w:proofErr w:type="gramStart"/>
            <w:r w:rsidRPr="00650336">
              <w:rPr>
                <w:sz w:val="20"/>
              </w:rPr>
              <w:t>regülatörü</w:t>
            </w:r>
            <w:proofErr w:type="gramEnd"/>
            <w:r w:rsidRPr="00650336">
              <w:rPr>
                <w:sz w:val="20"/>
              </w:rPr>
              <w:t xml:space="preserve"> güneş panelleri tarafından üretilen elektrik enerjisi ile akülerin şarjını sağlayacak aynı zamanda aküleri aşırı yükleme ve boşaltma durumuna sokmayacak şekilde koruma sağlayacaktır.</w:t>
            </w:r>
          </w:p>
          <w:p w:rsidR="00132AF2" w:rsidRPr="00650336" w:rsidRDefault="00132AF2" w:rsidP="00132AF2">
            <w:pPr>
              <w:spacing w:before="120" w:after="120"/>
              <w:rPr>
                <w:sz w:val="20"/>
              </w:rPr>
            </w:pPr>
            <w:r w:rsidRPr="00650336">
              <w:rPr>
                <w:sz w:val="20"/>
              </w:rPr>
              <w:t>3.2-Sistem voltajı 12-24 VCD uygun olacaktır.</w:t>
            </w:r>
          </w:p>
          <w:p w:rsidR="00132AF2" w:rsidRPr="00650336" w:rsidRDefault="00132AF2" w:rsidP="00132AF2">
            <w:pPr>
              <w:spacing w:before="120" w:after="120"/>
              <w:rPr>
                <w:sz w:val="20"/>
              </w:rPr>
            </w:pPr>
            <w:r w:rsidRPr="00650336">
              <w:rPr>
                <w:sz w:val="20"/>
              </w:rPr>
              <w:t>3.3-Maksimum giriş kısa devre akımı 10 Ah olacaktır.</w:t>
            </w:r>
          </w:p>
          <w:p w:rsidR="00132AF2" w:rsidRPr="00650336" w:rsidRDefault="00132AF2" w:rsidP="00132AF2">
            <w:pPr>
              <w:spacing w:before="120" w:after="120"/>
              <w:rPr>
                <w:sz w:val="20"/>
              </w:rPr>
            </w:pPr>
            <w:r w:rsidRPr="00650336">
              <w:rPr>
                <w:sz w:val="20"/>
              </w:rPr>
              <w:t>3.4-Maksimum tüketim 4mAh olacaktır.</w:t>
            </w:r>
          </w:p>
          <w:p w:rsidR="00132AF2" w:rsidRPr="00650336" w:rsidRDefault="00132AF2" w:rsidP="00132AF2">
            <w:pPr>
              <w:spacing w:before="120" w:after="120"/>
              <w:rPr>
                <w:sz w:val="20"/>
              </w:rPr>
            </w:pPr>
            <w:r w:rsidRPr="00650336">
              <w:rPr>
                <w:sz w:val="20"/>
              </w:rPr>
              <w:t>3.5-Şarj durumu ve hataları gösterecek lambalar olacaktır.</w:t>
            </w:r>
          </w:p>
          <w:p w:rsidR="00132AF2" w:rsidRPr="00650336" w:rsidRDefault="00132AF2" w:rsidP="00132AF2">
            <w:pPr>
              <w:spacing w:before="120" w:after="120"/>
              <w:rPr>
                <w:sz w:val="20"/>
              </w:rPr>
            </w:pPr>
            <w:r w:rsidRPr="00650336">
              <w:rPr>
                <w:sz w:val="20"/>
              </w:rPr>
              <w:t xml:space="preserve">3.6-Jel akülerde devre dışı kalma volt </w:t>
            </w:r>
            <w:proofErr w:type="gramStart"/>
            <w:r w:rsidRPr="00650336">
              <w:rPr>
                <w:sz w:val="20"/>
              </w:rPr>
              <w:t>değeri  14</w:t>
            </w:r>
            <w:proofErr w:type="gramEnd"/>
            <w:r w:rsidRPr="00650336">
              <w:rPr>
                <w:sz w:val="20"/>
              </w:rPr>
              <w:t>,7-29,4 olacaktır.</w:t>
            </w:r>
          </w:p>
          <w:p w:rsidR="00132AF2" w:rsidRPr="00650336" w:rsidRDefault="00132AF2" w:rsidP="00132AF2">
            <w:pPr>
              <w:spacing w:before="120" w:after="120"/>
              <w:rPr>
                <w:sz w:val="20"/>
              </w:rPr>
            </w:pPr>
            <w:r w:rsidRPr="00650336">
              <w:rPr>
                <w:sz w:val="20"/>
              </w:rPr>
              <w:t xml:space="preserve">3.7-desarj koruma voltaj </w:t>
            </w:r>
            <w:proofErr w:type="gramStart"/>
            <w:r w:rsidRPr="00650336">
              <w:rPr>
                <w:sz w:val="20"/>
              </w:rPr>
              <w:t>oranı  11</w:t>
            </w:r>
            <w:proofErr w:type="gramEnd"/>
            <w:r w:rsidRPr="00650336">
              <w:rPr>
                <w:sz w:val="20"/>
              </w:rPr>
              <w:t>,2-22,2  olacaktır.</w:t>
            </w:r>
          </w:p>
          <w:p w:rsidR="00132AF2" w:rsidRDefault="00132AF2" w:rsidP="00132AF2">
            <w:pPr>
              <w:spacing w:before="120" w:after="120"/>
            </w:pPr>
            <w:r w:rsidRPr="00650336">
              <w:rPr>
                <w:sz w:val="20"/>
              </w:rPr>
              <w:t>3.8- -10</w:t>
            </w:r>
            <w:proofErr w:type="gramStart"/>
            <w:r w:rsidRPr="00650336">
              <w:rPr>
                <w:sz w:val="20"/>
              </w:rPr>
              <w:t>….</w:t>
            </w:r>
            <w:proofErr w:type="gramEnd"/>
            <w:r w:rsidRPr="00650336">
              <w:rPr>
                <w:sz w:val="20"/>
              </w:rPr>
              <w:t>+50ᴼC dış ortam sıcaklık değerleri çalışma aralığı olacaktır.</w:t>
            </w:r>
          </w:p>
        </w:tc>
        <w:tc>
          <w:tcPr>
            <w:tcW w:w="1208" w:type="dxa"/>
          </w:tcPr>
          <w:p w:rsidR="00132AF2" w:rsidRDefault="00132AF2" w:rsidP="00132AF2">
            <w:pPr>
              <w:spacing w:before="120" w:after="120"/>
              <w:jc w:val="center"/>
            </w:pPr>
            <w:r>
              <w:t>160 Adet</w:t>
            </w:r>
          </w:p>
        </w:tc>
      </w:tr>
      <w:tr w:rsidR="00650336" w:rsidRPr="007C40DC" w:rsidTr="00620D1A">
        <w:trPr>
          <w:cantSplit/>
        </w:trPr>
        <w:tc>
          <w:tcPr>
            <w:tcW w:w="709" w:type="dxa"/>
          </w:tcPr>
          <w:p w:rsidR="00650336" w:rsidRPr="007C40DC" w:rsidRDefault="00650336" w:rsidP="00E3127E">
            <w:pPr>
              <w:spacing w:before="120" w:after="120"/>
              <w:jc w:val="center"/>
              <w:rPr>
                <w:b/>
              </w:rPr>
            </w:pPr>
          </w:p>
        </w:tc>
        <w:tc>
          <w:tcPr>
            <w:tcW w:w="7371" w:type="dxa"/>
          </w:tcPr>
          <w:p w:rsidR="00650336" w:rsidRDefault="00650336" w:rsidP="00E3127E">
            <w:pPr>
              <w:spacing w:before="120" w:after="120"/>
            </w:pPr>
            <w:r>
              <w:t>4- Evirici (</w:t>
            </w:r>
            <w:proofErr w:type="spellStart"/>
            <w:r>
              <w:t>invertör</w:t>
            </w:r>
            <w:proofErr w:type="spellEnd"/>
            <w:r>
              <w:t xml:space="preserve"> 600 W)</w:t>
            </w:r>
          </w:p>
          <w:p w:rsidR="00650336" w:rsidRPr="00650336" w:rsidRDefault="00650336" w:rsidP="00650336">
            <w:pPr>
              <w:spacing w:before="120" w:after="120"/>
              <w:rPr>
                <w:sz w:val="20"/>
              </w:rPr>
            </w:pPr>
            <w:r w:rsidRPr="00650336">
              <w:rPr>
                <w:sz w:val="20"/>
              </w:rPr>
              <w:t>4.1-Eviriciler jel aküyle çalışacak bilecek yapıda olacaktır.</w:t>
            </w:r>
          </w:p>
          <w:p w:rsidR="00650336" w:rsidRPr="00650336" w:rsidRDefault="00650336" w:rsidP="00650336">
            <w:pPr>
              <w:spacing w:before="120" w:after="120"/>
              <w:rPr>
                <w:sz w:val="20"/>
              </w:rPr>
            </w:pPr>
            <w:r w:rsidRPr="00650336">
              <w:rPr>
                <w:sz w:val="20"/>
              </w:rPr>
              <w:t>4.2-Kısa devre korumalı olmalıdır.</w:t>
            </w:r>
          </w:p>
          <w:p w:rsidR="00650336" w:rsidRPr="00650336" w:rsidRDefault="00650336" w:rsidP="00650336">
            <w:pPr>
              <w:spacing w:before="120" w:after="120"/>
              <w:rPr>
                <w:sz w:val="20"/>
              </w:rPr>
            </w:pPr>
            <w:r w:rsidRPr="00650336">
              <w:rPr>
                <w:sz w:val="20"/>
              </w:rPr>
              <w:t>4.3-Aşırı yük ve ısınma durumunda sesli ikaz verebilmeli.</w:t>
            </w:r>
          </w:p>
          <w:p w:rsidR="00650336" w:rsidRPr="00650336" w:rsidRDefault="00650336" w:rsidP="00650336">
            <w:pPr>
              <w:spacing w:before="120" w:after="120"/>
              <w:rPr>
                <w:sz w:val="20"/>
              </w:rPr>
            </w:pPr>
            <w:r w:rsidRPr="00650336">
              <w:rPr>
                <w:sz w:val="20"/>
              </w:rPr>
              <w:t xml:space="preserve">4.4-Çıkış gücü 600 </w:t>
            </w:r>
            <w:proofErr w:type="spellStart"/>
            <w:r w:rsidRPr="00650336">
              <w:rPr>
                <w:sz w:val="20"/>
              </w:rPr>
              <w:t>Watt</w:t>
            </w:r>
            <w:proofErr w:type="spellEnd"/>
            <w:r w:rsidRPr="00650336">
              <w:rPr>
                <w:sz w:val="20"/>
              </w:rPr>
              <w:t xml:space="preserve"> </w:t>
            </w:r>
            <w:proofErr w:type="gramStart"/>
            <w:r w:rsidRPr="00650336">
              <w:rPr>
                <w:sz w:val="20"/>
              </w:rPr>
              <w:t>nominal</w:t>
            </w:r>
            <w:proofErr w:type="gramEnd"/>
            <w:r w:rsidRPr="00650336">
              <w:rPr>
                <w:sz w:val="20"/>
              </w:rPr>
              <w:t xml:space="preserve">, maksimumda 1200 </w:t>
            </w:r>
            <w:proofErr w:type="spellStart"/>
            <w:r w:rsidRPr="00650336">
              <w:rPr>
                <w:sz w:val="20"/>
              </w:rPr>
              <w:t>Watt</w:t>
            </w:r>
            <w:proofErr w:type="spellEnd"/>
            <w:r w:rsidRPr="00650336">
              <w:rPr>
                <w:sz w:val="20"/>
              </w:rPr>
              <w:t xml:space="preserve"> olmalıdır.</w:t>
            </w:r>
          </w:p>
          <w:p w:rsidR="00650336" w:rsidRPr="00650336" w:rsidRDefault="00650336" w:rsidP="00650336">
            <w:pPr>
              <w:spacing w:before="120" w:after="120"/>
              <w:rPr>
                <w:sz w:val="20"/>
              </w:rPr>
            </w:pPr>
            <w:r w:rsidRPr="00650336">
              <w:rPr>
                <w:sz w:val="20"/>
              </w:rPr>
              <w:t xml:space="preserve">    a)Sürekli çıkış gücü:600 W</w:t>
            </w:r>
          </w:p>
          <w:p w:rsidR="00650336" w:rsidRPr="00650336" w:rsidRDefault="00650336" w:rsidP="00650336">
            <w:pPr>
              <w:spacing w:before="120" w:after="120"/>
              <w:rPr>
                <w:sz w:val="20"/>
              </w:rPr>
            </w:pPr>
            <w:r w:rsidRPr="00650336">
              <w:rPr>
                <w:sz w:val="20"/>
              </w:rPr>
              <w:t xml:space="preserve">    b)Anlık </w:t>
            </w:r>
            <w:r w:rsidR="008D0092">
              <w:rPr>
                <w:sz w:val="20"/>
              </w:rPr>
              <w:t xml:space="preserve">en az </w:t>
            </w:r>
            <w:r w:rsidRPr="00650336">
              <w:rPr>
                <w:sz w:val="20"/>
              </w:rPr>
              <w:t xml:space="preserve">1200 </w:t>
            </w:r>
            <w:proofErr w:type="spellStart"/>
            <w:r w:rsidRPr="00650336">
              <w:rPr>
                <w:sz w:val="20"/>
              </w:rPr>
              <w:t>watt</w:t>
            </w:r>
            <w:proofErr w:type="spellEnd"/>
            <w:r w:rsidRPr="00650336">
              <w:rPr>
                <w:sz w:val="20"/>
              </w:rPr>
              <w:t xml:space="preserve"> çıkış gücüne dayanımı olmalıdır.</w:t>
            </w:r>
          </w:p>
          <w:p w:rsidR="00650336" w:rsidRPr="00650336" w:rsidRDefault="00650336" w:rsidP="00650336">
            <w:pPr>
              <w:spacing w:before="120" w:after="120"/>
              <w:rPr>
                <w:sz w:val="20"/>
              </w:rPr>
            </w:pPr>
            <w:r w:rsidRPr="00650336">
              <w:rPr>
                <w:sz w:val="20"/>
              </w:rPr>
              <w:t xml:space="preserve">    c)Nominal giriş </w:t>
            </w:r>
            <w:proofErr w:type="gramStart"/>
            <w:r w:rsidRPr="00650336">
              <w:rPr>
                <w:sz w:val="20"/>
              </w:rPr>
              <w:t>voltajı : 12</w:t>
            </w:r>
            <w:proofErr w:type="gramEnd"/>
            <w:r w:rsidRPr="00650336">
              <w:rPr>
                <w:sz w:val="20"/>
              </w:rPr>
              <w:t xml:space="preserve"> VCD</w:t>
            </w:r>
          </w:p>
          <w:p w:rsidR="00650336" w:rsidRPr="00650336" w:rsidRDefault="00650336" w:rsidP="00650336">
            <w:pPr>
              <w:spacing w:before="120" w:after="120"/>
              <w:rPr>
                <w:sz w:val="20"/>
              </w:rPr>
            </w:pPr>
            <w:r w:rsidRPr="00650336">
              <w:rPr>
                <w:sz w:val="20"/>
              </w:rPr>
              <w:t xml:space="preserve">    d)nominal çıkış </w:t>
            </w:r>
            <w:proofErr w:type="gramStart"/>
            <w:r w:rsidRPr="00650336">
              <w:rPr>
                <w:sz w:val="20"/>
              </w:rPr>
              <w:t>voltajı : 220</w:t>
            </w:r>
            <w:proofErr w:type="gramEnd"/>
            <w:r w:rsidRPr="00650336">
              <w:rPr>
                <w:sz w:val="20"/>
              </w:rPr>
              <w:t xml:space="preserve"> VAC</w:t>
            </w:r>
          </w:p>
          <w:p w:rsidR="00650336" w:rsidRPr="00650336" w:rsidRDefault="00650336" w:rsidP="00650336">
            <w:pPr>
              <w:spacing w:before="120" w:after="120"/>
              <w:rPr>
                <w:sz w:val="20"/>
              </w:rPr>
            </w:pPr>
            <w:r w:rsidRPr="00650336">
              <w:rPr>
                <w:sz w:val="20"/>
              </w:rPr>
              <w:t xml:space="preserve">    e)</w:t>
            </w:r>
            <w:proofErr w:type="gramStart"/>
            <w:r w:rsidRPr="00650336">
              <w:rPr>
                <w:sz w:val="20"/>
              </w:rPr>
              <w:t>Frekans : 50</w:t>
            </w:r>
            <w:proofErr w:type="gramEnd"/>
            <w:r w:rsidRPr="00650336">
              <w:rPr>
                <w:sz w:val="20"/>
              </w:rPr>
              <w:t xml:space="preserve"> HZ</w:t>
            </w:r>
          </w:p>
          <w:p w:rsidR="00650336" w:rsidRPr="00650336" w:rsidRDefault="00650336" w:rsidP="00650336">
            <w:pPr>
              <w:spacing w:before="120" w:after="120"/>
              <w:rPr>
                <w:sz w:val="20"/>
              </w:rPr>
            </w:pPr>
            <w:r w:rsidRPr="00650336">
              <w:rPr>
                <w:sz w:val="20"/>
              </w:rPr>
              <w:t xml:space="preserve">    f)Çıkış </w:t>
            </w:r>
            <w:proofErr w:type="gramStart"/>
            <w:r w:rsidRPr="00650336">
              <w:rPr>
                <w:sz w:val="20"/>
              </w:rPr>
              <w:t xml:space="preserve">şekli : </w:t>
            </w:r>
            <w:proofErr w:type="spellStart"/>
            <w:r w:rsidRPr="00650336">
              <w:rPr>
                <w:sz w:val="20"/>
              </w:rPr>
              <w:t>Modifiye</w:t>
            </w:r>
            <w:proofErr w:type="spellEnd"/>
            <w:proofErr w:type="gramEnd"/>
            <w:r w:rsidRPr="00650336">
              <w:rPr>
                <w:sz w:val="20"/>
              </w:rPr>
              <w:t xml:space="preserve"> Sinüs</w:t>
            </w:r>
          </w:p>
          <w:p w:rsidR="00650336" w:rsidRPr="00650336" w:rsidRDefault="00650336" w:rsidP="00650336">
            <w:pPr>
              <w:spacing w:before="120" w:after="120"/>
              <w:rPr>
                <w:sz w:val="20"/>
              </w:rPr>
            </w:pPr>
            <w:r w:rsidRPr="00650336">
              <w:rPr>
                <w:sz w:val="20"/>
              </w:rPr>
              <w:t>4.5-Aküyü korumak için Düşük voltaj alarmına haiz olmalıdır. 10,5+/-0,5 volt</w:t>
            </w:r>
          </w:p>
          <w:p w:rsidR="00650336" w:rsidRPr="00650336" w:rsidRDefault="00650336" w:rsidP="00650336">
            <w:pPr>
              <w:spacing w:before="120" w:after="120"/>
              <w:rPr>
                <w:sz w:val="20"/>
              </w:rPr>
            </w:pPr>
            <w:r w:rsidRPr="00650336">
              <w:rPr>
                <w:sz w:val="20"/>
              </w:rPr>
              <w:t>4.6-Verimlilik  %85-90 olmalıdır.</w:t>
            </w:r>
          </w:p>
          <w:p w:rsidR="00650336" w:rsidRPr="00650336" w:rsidRDefault="00650336" w:rsidP="00650336">
            <w:pPr>
              <w:spacing w:before="120" w:after="120"/>
              <w:rPr>
                <w:sz w:val="20"/>
              </w:rPr>
            </w:pPr>
            <w:r w:rsidRPr="00650336">
              <w:rPr>
                <w:sz w:val="20"/>
              </w:rPr>
              <w:t>4.7- 65 C+/-5 C ortam sıcaklığında çalışmaya uygun olmalıdır.</w:t>
            </w:r>
          </w:p>
          <w:p w:rsidR="00650336" w:rsidRDefault="00650336" w:rsidP="00650336">
            <w:pPr>
              <w:spacing w:before="120" w:after="120"/>
            </w:pPr>
            <w:r w:rsidRPr="00650336">
              <w:rPr>
                <w:sz w:val="20"/>
              </w:rPr>
              <w:t>4.8-Koruma sigortalarına sahip olmalıdır ve istekliler, yedek sigortaları sistemle birlikte vermek zorundadırlar.</w:t>
            </w:r>
          </w:p>
        </w:tc>
        <w:tc>
          <w:tcPr>
            <w:tcW w:w="1208" w:type="dxa"/>
          </w:tcPr>
          <w:p w:rsidR="00650336" w:rsidRDefault="00650336" w:rsidP="00132AF2">
            <w:pPr>
              <w:spacing w:before="120" w:after="120"/>
              <w:jc w:val="center"/>
            </w:pPr>
            <w:r>
              <w:t>160 Adet</w:t>
            </w:r>
          </w:p>
        </w:tc>
      </w:tr>
      <w:tr w:rsidR="00650336" w:rsidRPr="007C40DC" w:rsidTr="00620D1A">
        <w:trPr>
          <w:cantSplit/>
        </w:trPr>
        <w:tc>
          <w:tcPr>
            <w:tcW w:w="709" w:type="dxa"/>
          </w:tcPr>
          <w:p w:rsidR="00650336" w:rsidRPr="007C40DC" w:rsidRDefault="00650336" w:rsidP="00E3127E">
            <w:pPr>
              <w:spacing w:before="120" w:after="120"/>
              <w:jc w:val="center"/>
              <w:rPr>
                <w:b/>
              </w:rPr>
            </w:pPr>
          </w:p>
        </w:tc>
        <w:tc>
          <w:tcPr>
            <w:tcW w:w="7371" w:type="dxa"/>
          </w:tcPr>
          <w:p w:rsidR="00650336" w:rsidRDefault="00650336" w:rsidP="00E3127E">
            <w:pPr>
              <w:spacing w:before="120" w:after="120"/>
            </w:pPr>
            <w:r>
              <w:t>5- Pano (bağlantı elemanları-kablo-işçilik)</w:t>
            </w:r>
          </w:p>
          <w:p w:rsidR="00650336" w:rsidRPr="00650336" w:rsidRDefault="00650336" w:rsidP="00650336">
            <w:pPr>
              <w:spacing w:before="120" w:after="120"/>
              <w:rPr>
                <w:sz w:val="20"/>
              </w:rPr>
            </w:pPr>
            <w:r w:rsidRPr="00650336">
              <w:rPr>
                <w:sz w:val="20"/>
              </w:rPr>
              <w:t>5.1-Panolar taşımaya uygun, kulplu, kapaklı olmalıdır.</w:t>
            </w:r>
          </w:p>
          <w:p w:rsidR="00650336" w:rsidRPr="00650336" w:rsidRDefault="00650336" w:rsidP="00650336">
            <w:pPr>
              <w:spacing w:before="120" w:after="120"/>
              <w:rPr>
                <w:sz w:val="20"/>
              </w:rPr>
            </w:pPr>
            <w:r w:rsidRPr="00650336">
              <w:rPr>
                <w:sz w:val="20"/>
              </w:rPr>
              <w:t>5.2-Aşırı ısınmayı önlemek için hava giriş kanalları olmalıdır.</w:t>
            </w:r>
          </w:p>
          <w:p w:rsidR="00650336" w:rsidRPr="00650336" w:rsidRDefault="00650336" w:rsidP="00650336">
            <w:pPr>
              <w:spacing w:before="120" w:after="120"/>
              <w:rPr>
                <w:sz w:val="20"/>
              </w:rPr>
            </w:pPr>
            <w:r w:rsidRPr="00650336">
              <w:rPr>
                <w:sz w:val="20"/>
              </w:rPr>
              <w:t>5.3-Kilitlenebilmeli ve bir yedek olmak şartıyla iki anahtar verilmelidir.</w:t>
            </w:r>
          </w:p>
          <w:p w:rsidR="00650336" w:rsidRPr="00650336" w:rsidRDefault="00650336" w:rsidP="00650336">
            <w:pPr>
              <w:spacing w:before="120" w:after="120"/>
              <w:rPr>
                <w:sz w:val="20"/>
              </w:rPr>
            </w:pPr>
            <w:r w:rsidRPr="00650336">
              <w:rPr>
                <w:sz w:val="20"/>
              </w:rPr>
              <w:t xml:space="preserve">5.4-Kısa devreyi önlemek için </w:t>
            </w:r>
            <w:proofErr w:type="gramStart"/>
            <w:r w:rsidRPr="00650336">
              <w:rPr>
                <w:sz w:val="20"/>
              </w:rPr>
              <w:t>Solar</w:t>
            </w:r>
            <w:proofErr w:type="gramEnd"/>
            <w:r w:rsidRPr="00650336">
              <w:rPr>
                <w:sz w:val="20"/>
              </w:rPr>
              <w:t xml:space="preserve"> panel girişi pano tip Solar MC4 sağlanmalıdır.</w:t>
            </w:r>
          </w:p>
          <w:p w:rsidR="00650336" w:rsidRPr="00650336" w:rsidRDefault="00650336" w:rsidP="00650336">
            <w:pPr>
              <w:spacing w:before="120" w:after="120"/>
              <w:rPr>
                <w:sz w:val="20"/>
              </w:rPr>
            </w:pPr>
            <w:r w:rsidRPr="00650336">
              <w:rPr>
                <w:sz w:val="20"/>
              </w:rPr>
              <w:t>5.5-220 AC çıkışı çocuk korumalı ve gerekli ikaz etiketli olmalıdır.</w:t>
            </w:r>
          </w:p>
          <w:p w:rsidR="00650336" w:rsidRPr="00650336" w:rsidRDefault="00650336" w:rsidP="00650336">
            <w:pPr>
              <w:spacing w:before="120" w:after="120"/>
              <w:rPr>
                <w:sz w:val="20"/>
              </w:rPr>
            </w:pPr>
            <w:r w:rsidRPr="00650336">
              <w:rPr>
                <w:sz w:val="20"/>
              </w:rPr>
              <w:t>5.6-Panoların üzerinde; üretim tarihi model ve seri numaraları içeren metal etiket olmalıdır ve bu etiketler panonun görülebilecek yerinde olmalıdır.</w:t>
            </w:r>
          </w:p>
          <w:p w:rsidR="00650336" w:rsidRPr="00650336" w:rsidRDefault="00650336" w:rsidP="00650336">
            <w:pPr>
              <w:spacing w:before="120" w:after="120"/>
              <w:rPr>
                <w:sz w:val="20"/>
              </w:rPr>
            </w:pPr>
            <w:r w:rsidRPr="00650336">
              <w:rPr>
                <w:sz w:val="20"/>
              </w:rPr>
              <w:t xml:space="preserve">5.7-Kapağında şarj regülatörünün ikaz lambalarını görebilecek şekilde </w:t>
            </w:r>
            <w:proofErr w:type="gramStart"/>
            <w:r w:rsidRPr="00650336">
              <w:rPr>
                <w:sz w:val="20"/>
              </w:rPr>
              <w:t>cam ,plastik</w:t>
            </w:r>
            <w:proofErr w:type="gramEnd"/>
            <w:r w:rsidRPr="00650336">
              <w:rPr>
                <w:sz w:val="20"/>
              </w:rPr>
              <w:t xml:space="preserve"> </w:t>
            </w:r>
            <w:proofErr w:type="spellStart"/>
            <w:r w:rsidRPr="00650336">
              <w:rPr>
                <w:sz w:val="20"/>
              </w:rPr>
              <w:t>vs</w:t>
            </w:r>
            <w:proofErr w:type="spellEnd"/>
            <w:r w:rsidRPr="00650336">
              <w:rPr>
                <w:sz w:val="20"/>
              </w:rPr>
              <w:t xml:space="preserve"> şeffaf  bir bölüm olacaktır.</w:t>
            </w:r>
          </w:p>
          <w:p w:rsidR="00650336" w:rsidRPr="00650336" w:rsidRDefault="00650336" w:rsidP="00650336">
            <w:pPr>
              <w:spacing w:before="120" w:after="120"/>
              <w:rPr>
                <w:sz w:val="20"/>
              </w:rPr>
            </w:pPr>
            <w:r w:rsidRPr="00650336">
              <w:rPr>
                <w:sz w:val="20"/>
              </w:rPr>
              <w:t>5.8-Taşıma sırasında bileşenler zarar görmesin diye tüm bileşenler  (Akü-Evirici-Şarj Regülatörü) sabitlenmiş olacaktır.</w:t>
            </w:r>
          </w:p>
          <w:p w:rsidR="00650336" w:rsidRPr="00650336" w:rsidRDefault="00650336" w:rsidP="00650336">
            <w:pPr>
              <w:spacing w:before="120" w:after="120"/>
              <w:rPr>
                <w:sz w:val="20"/>
              </w:rPr>
            </w:pPr>
            <w:r w:rsidRPr="00650336">
              <w:rPr>
                <w:sz w:val="20"/>
              </w:rPr>
              <w:t>5.9-Panolar TS 3367 EN 60439-1 ve ıso-9000 uygun üretilmelidir.</w:t>
            </w:r>
          </w:p>
          <w:p w:rsidR="00650336" w:rsidRPr="00650336" w:rsidRDefault="00650336" w:rsidP="00650336">
            <w:pPr>
              <w:spacing w:before="120" w:after="120"/>
              <w:rPr>
                <w:sz w:val="20"/>
              </w:rPr>
            </w:pPr>
            <w:r w:rsidRPr="00650336">
              <w:rPr>
                <w:sz w:val="20"/>
              </w:rPr>
              <w:t>5.10-Pano en az 1,5 mm DKP saç ile imal edilmedi.</w:t>
            </w:r>
          </w:p>
          <w:p w:rsidR="00650336" w:rsidRPr="00650336" w:rsidRDefault="00650336" w:rsidP="00650336">
            <w:pPr>
              <w:spacing w:before="120" w:after="120"/>
              <w:rPr>
                <w:sz w:val="20"/>
              </w:rPr>
            </w:pPr>
            <w:r w:rsidRPr="00650336">
              <w:rPr>
                <w:sz w:val="20"/>
              </w:rPr>
              <w:t xml:space="preserve">5.11-Panolar idarece istenecek dış </w:t>
            </w:r>
            <w:proofErr w:type="gramStart"/>
            <w:r w:rsidRPr="00650336">
              <w:rPr>
                <w:sz w:val="20"/>
              </w:rPr>
              <w:t>mekan</w:t>
            </w:r>
            <w:proofErr w:type="gramEnd"/>
            <w:r w:rsidRPr="00650336">
              <w:rPr>
                <w:sz w:val="20"/>
              </w:rPr>
              <w:t xml:space="preserve"> renklerinde boyanacaktır.</w:t>
            </w:r>
          </w:p>
          <w:p w:rsidR="00650336" w:rsidRPr="00650336" w:rsidRDefault="00650336" w:rsidP="00650336">
            <w:pPr>
              <w:spacing w:before="120" w:after="120"/>
              <w:rPr>
                <w:sz w:val="20"/>
              </w:rPr>
            </w:pPr>
            <w:r w:rsidRPr="00650336">
              <w:rPr>
                <w:sz w:val="20"/>
              </w:rPr>
              <w:t xml:space="preserve">5.12-Montajda kullanılacak bakır ve </w:t>
            </w:r>
            <w:proofErr w:type="gramStart"/>
            <w:r w:rsidRPr="00650336">
              <w:rPr>
                <w:sz w:val="20"/>
              </w:rPr>
              <w:t>kablolar  TSE</w:t>
            </w:r>
            <w:proofErr w:type="gramEnd"/>
            <w:r w:rsidRPr="00650336">
              <w:rPr>
                <w:sz w:val="20"/>
              </w:rPr>
              <w:t xml:space="preserve"> onaylı olmalı.</w:t>
            </w:r>
          </w:p>
          <w:p w:rsidR="00650336" w:rsidRPr="00650336" w:rsidRDefault="00650336" w:rsidP="00650336">
            <w:pPr>
              <w:spacing w:before="120" w:after="120"/>
              <w:rPr>
                <w:sz w:val="20"/>
              </w:rPr>
            </w:pPr>
            <w:r w:rsidRPr="00650336">
              <w:rPr>
                <w:sz w:val="20"/>
              </w:rPr>
              <w:t xml:space="preserve">5.13-Pano üzerine Çukurova Kalkınma </w:t>
            </w:r>
            <w:proofErr w:type="gramStart"/>
            <w:r w:rsidRPr="00650336">
              <w:rPr>
                <w:sz w:val="20"/>
              </w:rPr>
              <w:t>Ajansı’nın  görünürlük</w:t>
            </w:r>
            <w:proofErr w:type="gramEnd"/>
            <w:r w:rsidRPr="00650336">
              <w:rPr>
                <w:sz w:val="20"/>
              </w:rPr>
              <w:t xml:space="preserve"> etiketi yapılmalı.</w:t>
            </w:r>
          </w:p>
          <w:p w:rsidR="00650336" w:rsidRDefault="00650336" w:rsidP="00650336">
            <w:pPr>
              <w:spacing w:before="120" w:after="120"/>
            </w:pPr>
            <w:r w:rsidRPr="00650336">
              <w:rPr>
                <w:sz w:val="20"/>
              </w:rPr>
              <w:t>5.14-Pano kesiti (Ek-1) dedir.</w:t>
            </w:r>
          </w:p>
        </w:tc>
        <w:tc>
          <w:tcPr>
            <w:tcW w:w="1208" w:type="dxa"/>
          </w:tcPr>
          <w:p w:rsidR="00650336" w:rsidRDefault="00650336" w:rsidP="00132AF2">
            <w:pPr>
              <w:spacing w:before="120" w:after="120"/>
              <w:jc w:val="center"/>
            </w:pPr>
            <w:r>
              <w:t>160 Adet</w:t>
            </w:r>
          </w:p>
        </w:tc>
      </w:tr>
    </w:tbl>
    <w:p w:rsidR="00D34D43" w:rsidRPr="006B75AE" w:rsidRDefault="00D34D43" w:rsidP="00D34D43">
      <w:pPr>
        <w:spacing w:before="120" w:after="120"/>
      </w:pPr>
    </w:p>
    <w:p w:rsidR="00D34D43" w:rsidRPr="00620D1A" w:rsidRDefault="00D34D43" w:rsidP="00D34D43">
      <w:pPr>
        <w:spacing w:before="120" w:after="120"/>
        <w:rPr>
          <w:sz w:val="22"/>
        </w:rPr>
      </w:pPr>
      <w:r w:rsidRPr="00620D1A">
        <w:rPr>
          <w:sz w:val="22"/>
        </w:rPr>
        <w:t>3. Alet, aksesuar ve gerekli diğer kalemler</w:t>
      </w:r>
      <w:r w:rsidR="00620D1A" w:rsidRPr="00620D1A">
        <w:rPr>
          <w:sz w:val="22"/>
        </w:rPr>
        <w:t xml:space="preserve"> yukarıda belirtilmiştir.</w:t>
      </w:r>
    </w:p>
    <w:p w:rsidR="00D34D43" w:rsidRPr="00620D1A" w:rsidRDefault="00D34D43" w:rsidP="00D34D43">
      <w:pPr>
        <w:spacing w:before="120" w:after="120"/>
        <w:rPr>
          <w:sz w:val="22"/>
        </w:rPr>
      </w:pPr>
      <w:r w:rsidRPr="00620D1A">
        <w:rPr>
          <w:sz w:val="22"/>
        </w:rPr>
        <w:lastRenderedPageBreak/>
        <w:t>4. Garanti Koşulları</w:t>
      </w:r>
      <w:r w:rsidR="00620D1A" w:rsidRPr="00620D1A">
        <w:rPr>
          <w:sz w:val="22"/>
        </w:rPr>
        <w:t>: En az 3 yıl ürün garantisi, 25 yıl da verimlilik garantili olacaktır.</w:t>
      </w:r>
    </w:p>
    <w:p w:rsidR="00D34D43" w:rsidRPr="00620D1A" w:rsidRDefault="00D34D43" w:rsidP="00D34D43">
      <w:pPr>
        <w:spacing w:before="120" w:after="120"/>
        <w:rPr>
          <w:sz w:val="22"/>
        </w:rPr>
      </w:pPr>
      <w:r w:rsidRPr="00620D1A">
        <w:rPr>
          <w:sz w:val="22"/>
        </w:rPr>
        <w:t>3. Montaj ve Bakım-Onarım Hizmetleri</w:t>
      </w:r>
      <w:r w:rsidR="00620D1A" w:rsidRPr="00620D1A">
        <w:rPr>
          <w:sz w:val="22"/>
        </w:rPr>
        <w:t xml:space="preserve"> yükleniciye ait olup sistemde oluşacak arızalar yüklenici tarafından en geç 20 iş günü içerisinde giderilecektir.</w:t>
      </w:r>
    </w:p>
    <w:p w:rsidR="00D34D43" w:rsidRPr="00620D1A" w:rsidRDefault="00D34D43" w:rsidP="00D34D43">
      <w:pPr>
        <w:spacing w:before="120" w:after="120"/>
        <w:rPr>
          <w:sz w:val="22"/>
        </w:rPr>
      </w:pPr>
      <w:r w:rsidRPr="00620D1A">
        <w:rPr>
          <w:sz w:val="22"/>
        </w:rPr>
        <w:t>4. Gerekli Yedek Parçalar</w:t>
      </w:r>
      <w:r w:rsidR="00620D1A" w:rsidRPr="00620D1A">
        <w:rPr>
          <w:sz w:val="22"/>
        </w:rPr>
        <w:t xml:space="preserve"> yüklenici firma tarafından 10 yıl süreyle temin edileceği taahhüt edilmelidir.</w:t>
      </w:r>
    </w:p>
    <w:p w:rsidR="00D34D43" w:rsidRPr="00620D1A" w:rsidRDefault="00D34D43" w:rsidP="00D34D43">
      <w:pPr>
        <w:spacing w:before="120" w:after="120"/>
        <w:rPr>
          <w:sz w:val="22"/>
        </w:rPr>
      </w:pPr>
      <w:r w:rsidRPr="00620D1A">
        <w:rPr>
          <w:sz w:val="22"/>
        </w:rPr>
        <w:t>5. Kullanım Kılavuzu</w:t>
      </w:r>
      <w:r w:rsidR="00620D1A" w:rsidRPr="00620D1A">
        <w:rPr>
          <w:sz w:val="22"/>
        </w:rPr>
        <w:t xml:space="preserve"> Türkçe olmalı ve her ünite sistem ile verilmelidir.</w:t>
      </w:r>
    </w:p>
    <w:p w:rsidR="00D34D43" w:rsidRPr="00620D1A" w:rsidRDefault="00D34D43" w:rsidP="00D34D43">
      <w:pPr>
        <w:spacing w:before="120" w:after="120"/>
        <w:rPr>
          <w:sz w:val="22"/>
        </w:rPr>
      </w:pPr>
      <w:r w:rsidRPr="00620D1A">
        <w:rPr>
          <w:sz w:val="22"/>
        </w:rPr>
        <w:t>6. Diğer Hususlar</w:t>
      </w:r>
    </w:p>
    <w:p w:rsidR="00620D1A" w:rsidRPr="00620D1A" w:rsidRDefault="00620D1A" w:rsidP="00620D1A">
      <w:pPr>
        <w:spacing w:before="120" w:after="120"/>
        <w:rPr>
          <w:sz w:val="22"/>
        </w:rPr>
      </w:pPr>
      <w:r w:rsidRPr="00620D1A">
        <w:rPr>
          <w:sz w:val="22"/>
        </w:rPr>
        <w:t>6.1-İhaleye teklif veren istekliler “TS 13381 yetkili Serviler-Yenilenebilir Enerji kaynaklarını kullanarak Elektrik Enerjisi Üreten Sistemler İçin Kurallar” standardına uygun çalıştığını belgelemek zorundadır. İstekliler teklifleri ile bu belgeyi sunacaklardır. İsteklinin sunacağı, belge satış sonrası hizmetlerini kapsayacaktır.</w:t>
      </w:r>
    </w:p>
    <w:p w:rsidR="00620D1A" w:rsidRPr="00620D1A" w:rsidRDefault="00620D1A" w:rsidP="00620D1A">
      <w:pPr>
        <w:spacing w:before="120" w:after="120"/>
        <w:rPr>
          <w:sz w:val="22"/>
        </w:rPr>
      </w:pPr>
      <w:proofErr w:type="gramStart"/>
      <w:r w:rsidRPr="00620D1A">
        <w:rPr>
          <w:sz w:val="22"/>
        </w:rPr>
        <w:t xml:space="preserve">6.2-Projede kullanılacak tüm malzemeler ve sistem tasarımı; Yenilenebilir Enerji Kaynaklarının Elektrik Enerjisi Üretimi Amaçlı Kullanımına İlişkin Kanunda Değişiklik Yapılmasına Dair Kanun, Elektrik Piyasasında Lisansız Elektrik Üretimine İlişkin Yönetmelik, Yenilenebilir Enerji Kaynaklarından Elektrik Enerjisi Üreten Tesislerde Kullanılan Mekanik ve/veya Elektro-mekanik Aksama, Bunların Yurt İçinde İmalatına ve Güneş Enerjisine Dayalı Elektrik Üretim Tesislerine İlişkin Usul ve Esaslar Hakkında Yönetmelik esaslarına göre hazırlanacaktır. </w:t>
      </w:r>
      <w:proofErr w:type="gramEnd"/>
      <w:r w:rsidRPr="00620D1A">
        <w:rPr>
          <w:sz w:val="22"/>
        </w:rPr>
        <w:t>Herhangi bir tereddüt durumunda bahsi geçen kanun, usul ve esaslar dikkate alınmalıdır.</w:t>
      </w:r>
    </w:p>
    <w:p w:rsidR="00620D1A" w:rsidRPr="00620D1A" w:rsidRDefault="00620D1A" w:rsidP="00620D1A">
      <w:pPr>
        <w:spacing w:before="120" w:after="120"/>
        <w:rPr>
          <w:sz w:val="22"/>
        </w:rPr>
      </w:pPr>
      <w:r w:rsidRPr="00620D1A">
        <w:rPr>
          <w:sz w:val="22"/>
        </w:rPr>
        <w:t xml:space="preserve">6.3-Solar Sistemlerin teslim yeri belirlenecek olan Adana İli ve </w:t>
      </w:r>
      <w:r w:rsidR="008D0092">
        <w:rPr>
          <w:sz w:val="22"/>
        </w:rPr>
        <w:t xml:space="preserve">Aladağ, Ceyhan, Feke, İmamoğlu, Karataş, Karaisalı, Kozan, Pozantı, Yumurtalık Saimbeyli ve Tufanbeyli </w:t>
      </w:r>
      <w:r w:rsidRPr="00620D1A">
        <w:rPr>
          <w:sz w:val="22"/>
        </w:rPr>
        <w:t>İlçeleridir.</w:t>
      </w:r>
    </w:p>
    <w:p w:rsidR="008D0092" w:rsidRDefault="00620D1A" w:rsidP="008D0092">
      <w:pPr>
        <w:spacing w:before="120" w:after="120"/>
        <w:rPr>
          <w:sz w:val="22"/>
        </w:rPr>
      </w:pPr>
      <w:r w:rsidRPr="00620D1A">
        <w:rPr>
          <w:sz w:val="22"/>
        </w:rPr>
        <w:t>6.4-Solar Sistemler sözleşme imzalamayı müteakip 45 gün içerisinde teslim edilecektir.</w:t>
      </w:r>
    </w:p>
    <w:p w:rsidR="008D0092" w:rsidRDefault="008D0092" w:rsidP="008D0092">
      <w:pPr>
        <w:spacing w:before="120" w:after="120"/>
        <w:rPr>
          <w:sz w:val="22"/>
        </w:rPr>
      </w:pPr>
    </w:p>
    <w:p w:rsidR="00D34D43" w:rsidRPr="008D0092" w:rsidRDefault="008D0092" w:rsidP="008D0092">
      <w:pPr>
        <w:spacing w:before="120" w:after="120"/>
        <w:rPr>
          <w:color w:val="000000"/>
          <w:szCs w:val="36"/>
        </w:rPr>
      </w:pPr>
      <w:r w:rsidRPr="008D0092">
        <w:rPr>
          <w:color w:val="000000"/>
          <w:szCs w:val="36"/>
        </w:rPr>
        <w:t>EKİ: 1 Adet Pano Kesiti Şeması</w:t>
      </w: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D34D43">
      <w:pPr>
        <w:overflowPunct w:val="0"/>
        <w:autoSpaceDE w:val="0"/>
        <w:autoSpaceDN w:val="0"/>
        <w:adjustRightInd w:val="0"/>
        <w:spacing w:after="120"/>
        <w:jc w:val="center"/>
        <w:textAlignment w:val="baseline"/>
        <w:rPr>
          <w:b/>
          <w:color w:val="000000"/>
          <w:sz w:val="36"/>
          <w:szCs w:val="36"/>
        </w:rPr>
      </w:pPr>
    </w:p>
    <w:p w:rsidR="00D34D43" w:rsidRPr="007C40DC" w:rsidRDefault="00D34D43" w:rsidP="00957D3B">
      <w:pPr>
        <w:jc w:val="center"/>
        <w:rPr>
          <w:b/>
          <w:color w:val="000000"/>
          <w:sz w:val="36"/>
          <w:szCs w:val="36"/>
        </w:rPr>
      </w:pPr>
      <w:r>
        <w:rPr>
          <w:b/>
        </w:rPr>
        <w:br w:type="page"/>
      </w:r>
      <w:r w:rsidR="00957D3B" w:rsidRPr="007C40DC">
        <w:rPr>
          <w:b/>
          <w:color w:val="000000"/>
          <w:sz w:val="36"/>
          <w:szCs w:val="36"/>
        </w:rPr>
        <w:lastRenderedPageBreak/>
        <w:t xml:space="preserve"> </w:t>
      </w:r>
    </w:p>
    <w:p w:rsidR="00957DA3" w:rsidRDefault="00D57856">
      <w:r>
        <w:rPr>
          <w:noProof/>
        </w:rPr>
        <w:drawing>
          <wp:inline distT="0" distB="0" distL="0" distR="0">
            <wp:extent cx="5760720" cy="8008491"/>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720" cy="8008491"/>
                    </a:xfrm>
                    <a:prstGeom prst="rect">
                      <a:avLst/>
                    </a:prstGeom>
                    <a:noFill/>
                    <a:ln>
                      <a:noFill/>
                    </a:ln>
                  </pic:spPr>
                </pic:pic>
              </a:graphicData>
            </a:graphic>
          </wp:inline>
        </w:drawing>
      </w:r>
    </w:p>
    <w:sectPr w:rsidR="00957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7A93" w:rsidRDefault="00977A93" w:rsidP="00D34D43">
      <w:r>
        <w:separator/>
      </w:r>
    </w:p>
  </w:endnote>
  <w:endnote w:type="continuationSeparator" w:id="0">
    <w:p w:rsidR="00977A93" w:rsidRDefault="00977A93" w:rsidP="00D34D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7A93" w:rsidRDefault="00977A93" w:rsidP="00D34D43">
      <w:r>
        <w:separator/>
      </w:r>
    </w:p>
  </w:footnote>
  <w:footnote w:type="continuationSeparator" w:id="0">
    <w:p w:rsidR="00977A93" w:rsidRDefault="00977A93" w:rsidP="00D34D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DB4778"/>
    <w:multiLevelType w:val="hybridMultilevel"/>
    <w:tmpl w:val="753E424E"/>
    <w:lvl w:ilvl="0" w:tplc="95AC9638">
      <w:start w:val="1"/>
      <w:numFmt w:val="lowerLetter"/>
      <w:lvlText w:val="%1)"/>
      <w:lvlJc w:val="center"/>
      <w:pPr>
        <w:tabs>
          <w:tab w:val="num" w:pos="960"/>
        </w:tabs>
        <w:ind w:left="960" w:hanging="360"/>
      </w:pPr>
      <w:rPr>
        <w:rFonts w:hint="default"/>
      </w:rPr>
    </w:lvl>
    <w:lvl w:ilvl="1" w:tplc="B778EBAA">
      <w:start w:val="1"/>
      <w:numFmt w:val="lowerLetter"/>
      <w:lvlText w:val="%2)"/>
      <w:lvlJc w:val="center"/>
      <w:pPr>
        <w:tabs>
          <w:tab w:val="num" w:pos="958"/>
        </w:tabs>
        <w:ind w:left="958" w:hanging="357"/>
      </w:pPr>
      <w:rPr>
        <w:rFont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B583959"/>
    <w:multiLevelType w:val="hybridMultilevel"/>
    <w:tmpl w:val="1418275C"/>
    <w:lvl w:ilvl="0" w:tplc="A9FCC2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A792B8A"/>
    <w:multiLevelType w:val="hybridMultilevel"/>
    <w:tmpl w:val="BCEC27E4"/>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960"/>
        </w:tabs>
        <w:ind w:left="960" w:hanging="360"/>
      </w:pPr>
      <w:rPr>
        <w:rFonts w:hint="default"/>
      </w:rPr>
    </w:lvl>
    <w:lvl w:ilvl="2" w:tplc="6B2E57B4">
      <w:start w:val="1"/>
      <w:numFmt w:val="lowerRoman"/>
      <w:lvlText w:val="%3."/>
      <w:lvlJc w:val="center"/>
      <w:pPr>
        <w:tabs>
          <w:tab w:val="num" w:pos="1134"/>
        </w:tabs>
        <w:ind w:left="1134" w:hanging="227"/>
      </w:pPr>
      <w:rPr>
        <w:rFonts w:hint="default"/>
        <w:b w:val="0"/>
        <w:i w:val="0"/>
      </w:rPr>
    </w:lvl>
    <w:lvl w:ilvl="3" w:tplc="0046CCAE">
      <w:start w:val="1"/>
      <w:numFmt w:val="lowerRoman"/>
      <w:lvlText w:val="%4-"/>
      <w:lvlJc w:val="left"/>
      <w:pPr>
        <w:tabs>
          <w:tab w:val="num" w:pos="3120"/>
        </w:tabs>
        <w:ind w:left="3120" w:hanging="720"/>
      </w:pPr>
      <w:rPr>
        <w:rFonts w:hint="default"/>
      </w:r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3">
    <w:nsid w:val="6BD4632B"/>
    <w:multiLevelType w:val="hybridMultilevel"/>
    <w:tmpl w:val="A956F1B8"/>
    <w:lvl w:ilvl="0" w:tplc="8746EDCC">
      <w:start w:val="1"/>
      <w:numFmt w:val="decimal"/>
      <w:lvlText w:val="%1."/>
      <w:lvlJc w:val="left"/>
      <w:pPr>
        <w:tabs>
          <w:tab w:val="num" w:pos="600"/>
        </w:tabs>
        <w:ind w:left="600" w:hanging="360"/>
      </w:pPr>
      <w:rPr>
        <w:rFonts w:hint="default"/>
      </w:rPr>
    </w:lvl>
    <w:lvl w:ilvl="1" w:tplc="3B50C3EE">
      <w:start w:val="1"/>
      <w:numFmt w:val="lowerLetter"/>
      <w:lvlText w:val="%2)"/>
      <w:lvlJc w:val="center"/>
      <w:pPr>
        <w:tabs>
          <w:tab w:val="num" w:pos="1440"/>
        </w:tabs>
        <w:ind w:left="1440" w:hanging="360"/>
      </w:pPr>
      <w:rPr>
        <w:rFonts w:hint="default"/>
      </w:rPr>
    </w:lvl>
    <w:lvl w:ilvl="2" w:tplc="AB94FABC">
      <w:start w:val="7"/>
      <w:numFmt w:val="bullet"/>
      <w:lvlText w:val="-"/>
      <w:lvlJc w:val="left"/>
      <w:pPr>
        <w:tabs>
          <w:tab w:val="num" w:pos="2340"/>
        </w:tabs>
        <w:ind w:left="2340" w:hanging="360"/>
      </w:pPr>
      <w:rPr>
        <w:rFonts w:ascii="Arial" w:eastAsia="Times New Roman" w:hAnsi="Arial" w:cs="Aria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753A76A9"/>
    <w:multiLevelType w:val="hybridMultilevel"/>
    <w:tmpl w:val="87DA3C12"/>
    <w:lvl w:ilvl="0" w:tplc="818410A4">
      <w:start w:val="1"/>
      <w:numFmt w:val="upperRoman"/>
      <w:lvlText w:val="%1."/>
      <w:lvlJc w:val="center"/>
      <w:pPr>
        <w:tabs>
          <w:tab w:val="num" w:pos="907"/>
        </w:tabs>
        <w:ind w:left="907" w:hanging="306"/>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78A05F69"/>
    <w:multiLevelType w:val="hybridMultilevel"/>
    <w:tmpl w:val="14CEA7BA"/>
    <w:lvl w:ilvl="0" w:tplc="5ABEC318">
      <w:start w:val="1"/>
      <w:numFmt w:val="lowerLetter"/>
      <w:lvlText w:val="%1)"/>
      <w:lvlJc w:val="center"/>
      <w:pPr>
        <w:tabs>
          <w:tab w:val="num" w:pos="1575"/>
        </w:tabs>
        <w:ind w:left="1575" w:hanging="360"/>
      </w:pPr>
      <w:rPr>
        <w:rFonts w:hint="default"/>
      </w:rPr>
    </w:lvl>
    <w:lvl w:ilvl="1" w:tplc="32FA0728">
      <w:start w:val="1"/>
      <w:numFmt w:val="lowerLetter"/>
      <w:lvlText w:val="%2."/>
      <w:lvlJc w:val="left"/>
      <w:pPr>
        <w:tabs>
          <w:tab w:val="num" w:pos="1440"/>
        </w:tabs>
        <w:ind w:left="1440" w:hanging="360"/>
      </w:pPr>
      <w:rPr>
        <w:rFonts w:ascii="Times New Roman" w:eastAsia="Times New Roman" w:hAnsi="Times New Roman" w:cs="Times New Roman"/>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5"/>
  </w:num>
  <w:num w:numId="4">
    <w:abstractNumId w:val="0"/>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4D43"/>
    <w:rsid w:val="00132AF2"/>
    <w:rsid w:val="001521E1"/>
    <w:rsid w:val="00182DAD"/>
    <w:rsid w:val="00240AF5"/>
    <w:rsid w:val="00291619"/>
    <w:rsid w:val="005E14C2"/>
    <w:rsid w:val="00620D1A"/>
    <w:rsid w:val="00650336"/>
    <w:rsid w:val="00692E5D"/>
    <w:rsid w:val="006F5D50"/>
    <w:rsid w:val="00725444"/>
    <w:rsid w:val="008549FE"/>
    <w:rsid w:val="008C0915"/>
    <w:rsid w:val="008D0092"/>
    <w:rsid w:val="008F3788"/>
    <w:rsid w:val="00931603"/>
    <w:rsid w:val="00934DC0"/>
    <w:rsid w:val="00957D3B"/>
    <w:rsid w:val="00957DA3"/>
    <w:rsid w:val="00977A93"/>
    <w:rsid w:val="00A96AE3"/>
    <w:rsid w:val="00B4703A"/>
    <w:rsid w:val="00BC2737"/>
    <w:rsid w:val="00BF1F51"/>
    <w:rsid w:val="00C523EC"/>
    <w:rsid w:val="00D34D43"/>
    <w:rsid w:val="00D57856"/>
    <w:rsid w:val="00E446FF"/>
    <w:rsid w:val="00FE22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F1F5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4D43"/>
    <w:pPr>
      <w:spacing w:after="0" w:line="240" w:lineRule="auto"/>
    </w:pPr>
    <w:rPr>
      <w:rFonts w:ascii="Times New Roman" w:eastAsia="Times New Roman" w:hAnsi="Times New Roman" w:cs="Times New Roman"/>
      <w:sz w:val="24"/>
      <w:szCs w:val="24"/>
      <w:lang w:eastAsia="tr-TR"/>
    </w:rPr>
  </w:style>
  <w:style w:type="paragraph" w:styleId="Balk6">
    <w:name w:val="heading 6"/>
    <w:basedOn w:val="Normal"/>
    <w:next w:val="Normal"/>
    <w:link w:val="Balk6Char"/>
    <w:qFormat/>
    <w:rsid w:val="00D34D43"/>
    <w:pPr>
      <w:keepNext/>
      <w:spacing w:before="120" w:after="120" w:line="360" w:lineRule="auto"/>
      <w:ind w:firstLine="720"/>
      <w:jc w:val="both"/>
      <w:outlineLvl w:val="5"/>
    </w:pPr>
    <w:rPr>
      <w:b/>
      <w:bCs/>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6Char">
    <w:name w:val="Başlık 6 Char"/>
    <w:basedOn w:val="VarsaylanParagrafYazTipi"/>
    <w:link w:val="Balk6"/>
    <w:rsid w:val="00D34D43"/>
    <w:rPr>
      <w:rFonts w:ascii="Times New Roman" w:eastAsia="Times New Roman" w:hAnsi="Times New Roman" w:cs="Times New Roman"/>
      <w:b/>
      <w:bCs/>
      <w:sz w:val="24"/>
      <w:szCs w:val="24"/>
    </w:rPr>
  </w:style>
  <w:style w:type="character" w:styleId="Gl">
    <w:name w:val="Strong"/>
    <w:qFormat/>
    <w:rsid w:val="00D34D43"/>
    <w:rPr>
      <w:b/>
    </w:rPr>
  </w:style>
  <w:style w:type="paragraph" w:customStyle="1" w:styleId="text-3mezera">
    <w:name w:val="text - 3 mezera"/>
    <w:basedOn w:val="Normal"/>
    <w:rsid w:val="00D34D43"/>
    <w:pPr>
      <w:widowControl w:val="0"/>
      <w:spacing w:before="60" w:line="240" w:lineRule="exact"/>
      <w:jc w:val="both"/>
    </w:pPr>
    <w:rPr>
      <w:rFonts w:ascii="Arial" w:hAnsi="Arial" w:cs="Arial"/>
      <w:snapToGrid w:val="0"/>
      <w:lang w:val="cs-CZ" w:eastAsia="en-US"/>
    </w:rPr>
  </w:style>
  <w:style w:type="paragraph" w:customStyle="1" w:styleId="CharCharChar1CharCharCharCharCharCharChar">
    <w:name w:val="Char Char Char1 Char Char Char Char Char Char Char"/>
    <w:basedOn w:val="Normal"/>
    <w:rsid w:val="00D34D43"/>
    <w:pPr>
      <w:spacing w:after="160" w:line="240" w:lineRule="exact"/>
    </w:pPr>
    <w:rPr>
      <w:rFonts w:ascii="Verdana" w:hAnsi="Verdana"/>
      <w:sz w:val="20"/>
      <w:szCs w:val="20"/>
      <w:lang w:val="en-US" w:eastAsia="en-US"/>
    </w:rPr>
  </w:style>
  <w:style w:type="paragraph" w:styleId="stbilgi">
    <w:name w:val="header"/>
    <w:basedOn w:val="Normal"/>
    <w:link w:val="stbilgiChar"/>
    <w:uiPriority w:val="99"/>
    <w:unhideWhenUsed/>
    <w:rsid w:val="00D34D43"/>
    <w:pPr>
      <w:tabs>
        <w:tab w:val="center" w:pos="4536"/>
        <w:tab w:val="right" w:pos="9072"/>
      </w:tabs>
    </w:pPr>
  </w:style>
  <w:style w:type="character" w:customStyle="1" w:styleId="stbilgiChar">
    <w:name w:val="Üstbilgi Char"/>
    <w:basedOn w:val="VarsaylanParagrafYazTipi"/>
    <w:link w:val="stbilgi"/>
    <w:uiPriority w:val="99"/>
    <w:rsid w:val="00D34D43"/>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34D43"/>
    <w:pPr>
      <w:tabs>
        <w:tab w:val="center" w:pos="4536"/>
        <w:tab w:val="right" w:pos="9072"/>
      </w:tabs>
    </w:pPr>
  </w:style>
  <w:style w:type="character" w:customStyle="1" w:styleId="AltbilgiChar">
    <w:name w:val="Altbilgi Char"/>
    <w:basedOn w:val="VarsaylanParagrafYazTipi"/>
    <w:link w:val="Altbilgi"/>
    <w:uiPriority w:val="99"/>
    <w:rsid w:val="00D34D43"/>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D34D43"/>
    <w:rPr>
      <w:rFonts w:ascii="Tahoma" w:hAnsi="Tahoma" w:cs="Tahoma"/>
      <w:sz w:val="16"/>
      <w:szCs w:val="16"/>
    </w:rPr>
  </w:style>
  <w:style w:type="character" w:customStyle="1" w:styleId="BalonMetniChar">
    <w:name w:val="Balon Metni Char"/>
    <w:basedOn w:val="VarsaylanParagrafYazTipi"/>
    <w:link w:val="BalonMetni"/>
    <w:uiPriority w:val="99"/>
    <w:semiHidden/>
    <w:rsid w:val="00D34D43"/>
    <w:rPr>
      <w:rFonts w:ascii="Tahoma" w:eastAsia="Times New Roman" w:hAnsi="Tahoma" w:cs="Tahoma"/>
      <w:sz w:val="16"/>
      <w:szCs w:val="16"/>
      <w:lang w:eastAsia="tr-TR"/>
    </w:rPr>
  </w:style>
  <w:style w:type="paragraph" w:styleId="ListeParagraf">
    <w:name w:val="List Paragraph"/>
    <w:basedOn w:val="Normal"/>
    <w:uiPriority w:val="34"/>
    <w:qFormat/>
    <w:rsid w:val="00BF1F5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EA180-EB91-4EEA-8242-56BFEE7C3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1315</Words>
  <Characters>7497</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Hewlett-Packard Company</Company>
  <LinksUpToDate>false</LinksUpToDate>
  <CharactersWithSpaces>8795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2</cp:revision>
  <cp:lastPrinted>2014-07-15T11:50:00Z</cp:lastPrinted>
  <dcterms:created xsi:type="dcterms:W3CDTF">2014-07-24T08:17:00Z</dcterms:created>
  <dcterms:modified xsi:type="dcterms:W3CDTF">2014-07-24T08:17:00Z</dcterms:modified>
</cp:coreProperties>
</file>